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64A72" w14:textId="77777777" w:rsidR="006C2A0C" w:rsidRDefault="006C2A0C" w:rsidP="0096509A">
      <w:pPr>
        <w:ind w:left="-284" w:right="-283"/>
        <w:jc w:val="center"/>
      </w:pPr>
    </w:p>
    <w:p w14:paraId="2DD2CF3B" w14:textId="77777777" w:rsidR="00CF47C3" w:rsidRDefault="00CF47C3" w:rsidP="0096509A">
      <w:pPr>
        <w:ind w:left="-284" w:right="-283"/>
        <w:jc w:val="center"/>
      </w:pPr>
    </w:p>
    <w:p w14:paraId="0B64DFC8" w14:textId="284A5B3B" w:rsidR="005A4FD6" w:rsidRPr="0046527E" w:rsidRDefault="00FF5D95" w:rsidP="00C008EE">
      <w:pPr>
        <w:ind w:left="-284" w:right="-284"/>
        <w:jc w:val="right"/>
        <w:rPr>
          <w:rFonts w:ascii="Verdana" w:hAnsi="Verdana"/>
          <w:sz w:val="20"/>
        </w:rPr>
      </w:pPr>
      <w:r>
        <w:rPr>
          <w:rFonts w:ascii="Verdana" w:hAnsi="Verdana"/>
          <w:sz w:val="20"/>
        </w:rPr>
        <w:t>22.07.</w:t>
      </w:r>
      <w:r w:rsidR="007F0A14" w:rsidRPr="0046527E">
        <w:rPr>
          <w:rFonts w:ascii="Verdana" w:hAnsi="Verdana"/>
          <w:sz w:val="20"/>
        </w:rPr>
        <w:t>2</w:t>
      </w:r>
      <w:r w:rsidR="002A6214">
        <w:rPr>
          <w:rFonts w:ascii="Verdana" w:hAnsi="Verdana"/>
          <w:sz w:val="20"/>
        </w:rPr>
        <w:t>02</w:t>
      </w:r>
      <w:r w:rsidR="0049283F">
        <w:rPr>
          <w:rFonts w:ascii="Verdana" w:hAnsi="Verdana"/>
          <w:sz w:val="20"/>
        </w:rPr>
        <w:t>6</w:t>
      </w:r>
    </w:p>
    <w:p w14:paraId="37E9AADD" w14:textId="134877B7" w:rsidR="00C008EE" w:rsidRPr="0046527E" w:rsidRDefault="00FF5D95" w:rsidP="00C008EE">
      <w:pPr>
        <w:ind w:left="-284" w:right="-284"/>
        <w:jc w:val="right"/>
        <w:rPr>
          <w:rFonts w:ascii="Verdana" w:hAnsi="Verdana"/>
          <w:sz w:val="20"/>
        </w:rPr>
      </w:pPr>
      <w:r>
        <w:rPr>
          <w:rFonts w:ascii="Verdana" w:hAnsi="Verdana"/>
          <w:sz w:val="20"/>
        </w:rPr>
        <w:t>36</w:t>
      </w:r>
      <w:r w:rsidR="005B0A6B" w:rsidRPr="0046527E">
        <w:rPr>
          <w:rFonts w:ascii="Verdana" w:hAnsi="Verdana"/>
          <w:sz w:val="20"/>
        </w:rPr>
        <w:t>_</w:t>
      </w:r>
      <w:r w:rsidR="007F0A14" w:rsidRPr="0046527E">
        <w:rPr>
          <w:rFonts w:ascii="Verdana" w:hAnsi="Verdana"/>
          <w:sz w:val="20"/>
        </w:rPr>
        <w:t>20</w:t>
      </w:r>
      <w:r w:rsidR="002A6214">
        <w:rPr>
          <w:rFonts w:ascii="Verdana" w:hAnsi="Verdana"/>
          <w:sz w:val="20"/>
        </w:rPr>
        <w:t>2</w:t>
      </w:r>
      <w:r w:rsidR="0049283F">
        <w:rPr>
          <w:rFonts w:ascii="Verdana" w:hAnsi="Verdana"/>
          <w:sz w:val="20"/>
        </w:rPr>
        <w:t>6</w:t>
      </w:r>
    </w:p>
    <w:p w14:paraId="1A4CA466" w14:textId="77777777" w:rsidR="002A4731" w:rsidRPr="0046527E" w:rsidRDefault="002A4731" w:rsidP="0096509A">
      <w:pPr>
        <w:spacing w:line="360" w:lineRule="auto"/>
        <w:ind w:left="-284" w:right="-283"/>
        <w:jc w:val="center"/>
        <w:rPr>
          <w:rFonts w:ascii="Verdana" w:hAnsi="Verdana"/>
          <w:sz w:val="20"/>
        </w:rPr>
      </w:pPr>
    </w:p>
    <w:p w14:paraId="094B94CE" w14:textId="77777777" w:rsidR="002A4731" w:rsidRPr="0046527E" w:rsidRDefault="002A4731" w:rsidP="00B763CA">
      <w:pPr>
        <w:ind w:left="-284" w:right="-284"/>
        <w:rPr>
          <w:rFonts w:ascii="Verdana" w:hAnsi="Verdana"/>
          <w:b/>
          <w:sz w:val="32"/>
          <w:szCs w:val="32"/>
        </w:rPr>
      </w:pPr>
      <w:r w:rsidRPr="0046527E">
        <w:rPr>
          <w:rFonts w:ascii="Verdana" w:hAnsi="Verdana"/>
          <w:b/>
          <w:sz w:val="32"/>
          <w:szCs w:val="32"/>
        </w:rPr>
        <w:t>Presse</w:t>
      </w:r>
      <w:r w:rsidR="00DD64BC" w:rsidRPr="0046527E">
        <w:rPr>
          <w:rFonts w:ascii="Verdana" w:hAnsi="Verdana"/>
          <w:b/>
          <w:sz w:val="32"/>
          <w:szCs w:val="32"/>
        </w:rPr>
        <w:t xml:space="preserve">information </w:t>
      </w:r>
    </w:p>
    <w:p w14:paraId="33985BB5" w14:textId="77777777" w:rsidR="00B763CA" w:rsidRPr="0046527E" w:rsidRDefault="00B763CA" w:rsidP="00B763CA">
      <w:pPr>
        <w:ind w:left="-284" w:right="-284"/>
        <w:rPr>
          <w:rFonts w:ascii="Verdana" w:hAnsi="Verdana"/>
          <w:b/>
          <w:sz w:val="32"/>
          <w:szCs w:val="32"/>
        </w:rPr>
      </w:pPr>
    </w:p>
    <w:p w14:paraId="49A729D0" w14:textId="268A545E" w:rsidR="00CF47C3" w:rsidRPr="0046527E" w:rsidRDefault="00FF5D95" w:rsidP="00B763CA">
      <w:pPr>
        <w:ind w:left="-284" w:right="-284"/>
        <w:rPr>
          <w:rFonts w:ascii="Verdana" w:hAnsi="Verdana"/>
          <w:b/>
          <w:sz w:val="28"/>
          <w:szCs w:val="28"/>
        </w:rPr>
      </w:pPr>
      <w:proofErr w:type="spellStart"/>
      <w:r w:rsidRPr="00FF5D95">
        <w:rPr>
          <w:rFonts w:ascii="Verdana" w:hAnsi="Verdana"/>
          <w:b/>
          <w:sz w:val="28"/>
          <w:szCs w:val="28"/>
        </w:rPr>
        <w:t>Longevity</w:t>
      </w:r>
      <w:proofErr w:type="spellEnd"/>
      <w:r w:rsidRPr="00FF5D95">
        <w:rPr>
          <w:rFonts w:ascii="Verdana" w:hAnsi="Verdana"/>
          <w:b/>
          <w:sz w:val="28"/>
          <w:szCs w:val="28"/>
        </w:rPr>
        <w:t xml:space="preserve">-Angebote am Hopfensee: </w:t>
      </w:r>
      <w:r>
        <w:rPr>
          <w:rFonts w:ascii="Verdana" w:hAnsi="Verdana"/>
          <w:b/>
          <w:sz w:val="28"/>
          <w:szCs w:val="28"/>
        </w:rPr>
        <w:t>Wie</w:t>
      </w:r>
      <w:r w:rsidRPr="00FF5D95">
        <w:rPr>
          <w:rFonts w:ascii="Verdana" w:hAnsi="Verdana"/>
          <w:b/>
          <w:sz w:val="28"/>
          <w:szCs w:val="28"/>
        </w:rPr>
        <w:t xml:space="preserve"> Lebensjahre an Qualität gewinnen</w:t>
      </w:r>
    </w:p>
    <w:p w14:paraId="54BE612E" w14:textId="77777777" w:rsidR="00FF5D95" w:rsidRPr="00FF5D95" w:rsidRDefault="00FF5D95" w:rsidP="00FF5D95">
      <w:pPr>
        <w:spacing w:line="360" w:lineRule="auto"/>
        <w:ind w:left="-284" w:right="-284"/>
        <w:rPr>
          <w:rFonts w:ascii="Verdana" w:hAnsi="Verdana" w:cs="Arial"/>
          <w:color w:val="231F20"/>
          <w:szCs w:val="22"/>
        </w:rPr>
      </w:pPr>
    </w:p>
    <w:p w14:paraId="26A2F748" w14:textId="4CE0F4FD" w:rsidR="00FF5D95" w:rsidRPr="00FF5D95" w:rsidRDefault="00FF5D95" w:rsidP="00FF5D95">
      <w:pPr>
        <w:spacing w:line="360" w:lineRule="auto"/>
        <w:ind w:left="-284" w:right="-284"/>
        <w:rPr>
          <w:rFonts w:ascii="Verdana" w:hAnsi="Verdana" w:cs="Arial"/>
          <w:b/>
          <w:bCs/>
          <w:color w:val="231F20"/>
          <w:szCs w:val="22"/>
        </w:rPr>
      </w:pPr>
      <w:r w:rsidRPr="00FF5D95">
        <w:rPr>
          <w:rFonts w:ascii="Verdana" w:hAnsi="Verdana" w:cs="Arial"/>
          <w:b/>
          <w:bCs/>
          <w:color w:val="231F20"/>
          <w:szCs w:val="22"/>
        </w:rPr>
        <w:t xml:space="preserve">Wie bleiben wir bis ins Alter aktiv, fit und belastbar? Und was können wir schon heute dafür tun? Immer mehr Menschen setzen auf einen gesunden Lebensstil, bevor Beschwerden entstehen. Genau diesen ganzheitlichen Ansatz verfolgt das </w:t>
      </w:r>
      <w:proofErr w:type="spellStart"/>
      <w:r w:rsidRPr="00FF5D95">
        <w:rPr>
          <w:rFonts w:ascii="Verdana" w:hAnsi="Verdana" w:cs="Arial"/>
          <w:b/>
          <w:bCs/>
          <w:color w:val="231F20"/>
          <w:szCs w:val="22"/>
        </w:rPr>
        <w:t>Longevity</w:t>
      </w:r>
      <w:proofErr w:type="spellEnd"/>
      <w:r w:rsidRPr="00FF5D95">
        <w:rPr>
          <w:rFonts w:ascii="Verdana" w:hAnsi="Verdana" w:cs="Arial"/>
          <w:b/>
          <w:bCs/>
          <w:color w:val="231F20"/>
          <w:szCs w:val="22"/>
        </w:rPr>
        <w:t xml:space="preserve">-Konzept. Dass mit einer renommierten Privatklinik und einem Campingplatz zwei ganz unterschiedliche Anbieter entsprechende Programme bereithalten, macht den Hopfensee bei Füssen im Allgäu zu einem außergewöhnlichen Gesundheitsreiseziel. </w:t>
      </w:r>
      <w:hyperlink r:id="rId7" w:history="1">
        <w:r w:rsidRPr="00B26CE9">
          <w:rPr>
            <w:rStyle w:val="Hyperlink"/>
            <w:rFonts w:ascii="Verdana" w:hAnsi="Verdana" w:cs="Arial"/>
            <w:b/>
            <w:bCs/>
            <w:szCs w:val="22"/>
          </w:rPr>
          <w:t>www.fuessen.de/longevity</w:t>
        </w:r>
      </w:hyperlink>
      <w:r>
        <w:rPr>
          <w:rFonts w:ascii="Verdana" w:hAnsi="Verdana" w:cs="Arial"/>
          <w:b/>
          <w:bCs/>
          <w:color w:val="231F20"/>
          <w:szCs w:val="22"/>
        </w:rPr>
        <w:t xml:space="preserve"> </w:t>
      </w:r>
    </w:p>
    <w:p w14:paraId="54F54944" w14:textId="77777777" w:rsidR="00FF5D95" w:rsidRPr="00FF5D95" w:rsidRDefault="00FF5D95" w:rsidP="00FF5D95">
      <w:pPr>
        <w:spacing w:line="360" w:lineRule="auto"/>
        <w:ind w:left="-284" w:right="-284"/>
        <w:rPr>
          <w:rFonts w:ascii="Verdana" w:hAnsi="Verdana" w:cs="Arial"/>
          <w:color w:val="231F20"/>
          <w:szCs w:val="22"/>
        </w:rPr>
      </w:pPr>
    </w:p>
    <w:p w14:paraId="211B71CC" w14:textId="5049BD0C" w:rsidR="00FF5D95" w:rsidRPr="00FF5D95" w:rsidRDefault="00FF5D95" w:rsidP="00FF5D95">
      <w:pPr>
        <w:spacing w:line="360" w:lineRule="auto"/>
        <w:ind w:left="-284" w:right="-284"/>
        <w:rPr>
          <w:rFonts w:ascii="Verdana" w:hAnsi="Verdana" w:cs="Arial"/>
          <w:color w:val="231F20"/>
          <w:szCs w:val="22"/>
        </w:rPr>
      </w:pPr>
      <w:r w:rsidRPr="00FF5D95">
        <w:rPr>
          <w:rFonts w:ascii="Verdana" w:hAnsi="Verdana" w:cs="Arial"/>
          <w:b/>
          <w:bCs/>
          <w:color w:val="231F20"/>
          <w:szCs w:val="22"/>
        </w:rPr>
        <w:t>Prävention nach Maß</w:t>
      </w:r>
    </w:p>
    <w:p w14:paraId="7B0B7CDF" w14:textId="466FF654" w:rsidR="00FF5D95" w:rsidRPr="00FF5D95" w:rsidRDefault="00FF5D95" w:rsidP="00FF5D95">
      <w:pPr>
        <w:spacing w:line="360" w:lineRule="auto"/>
        <w:ind w:left="-284" w:right="-284"/>
        <w:rPr>
          <w:rFonts w:ascii="Verdana" w:hAnsi="Verdana" w:cs="Arial"/>
          <w:color w:val="231F20"/>
          <w:szCs w:val="22"/>
        </w:rPr>
      </w:pPr>
      <w:r w:rsidRPr="00FF5D95">
        <w:rPr>
          <w:rFonts w:ascii="Verdana" w:hAnsi="Verdana" w:cs="Arial"/>
          <w:color w:val="231F20"/>
          <w:szCs w:val="22"/>
        </w:rPr>
        <w:t xml:space="preserve">Anders als bei einem klassischen Check-up erhalten Gäste im Rahmen der </w:t>
      </w:r>
      <w:proofErr w:type="spellStart"/>
      <w:r w:rsidRPr="00FF5D95">
        <w:rPr>
          <w:rFonts w:ascii="Verdana" w:hAnsi="Verdana" w:cs="Arial"/>
          <w:color w:val="231F20"/>
          <w:szCs w:val="22"/>
        </w:rPr>
        <w:t>Longevity</w:t>
      </w:r>
      <w:proofErr w:type="spellEnd"/>
      <w:r w:rsidRPr="00FF5D95">
        <w:rPr>
          <w:rFonts w:ascii="Verdana" w:hAnsi="Verdana" w:cs="Arial"/>
          <w:color w:val="231F20"/>
          <w:szCs w:val="22"/>
        </w:rPr>
        <w:t xml:space="preserve">-Programme in der Privatklinik </w:t>
      </w:r>
      <w:proofErr w:type="spellStart"/>
      <w:r w:rsidRPr="00FF5D95">
        <w:rPr>
          <w:rFonts w:ascii="Verdana" w:hAnsi="Verdana" w:cs="Arial"/>
          <w:i/>
          <w:iCs/>
          <w:color w:val="231F20"/>
          <w:szCs w:val="22"/>
        </w:rPr>
        <w:t>Alpreflect</w:t>
      </w:r>
      <w:proofErr w:type="spellEnd"/>
      <w:r w:rsidRPr="00FF5D95">
        <w:rPr>
          <w:rFonts w:ascii="Verdana" w:hAnsi="Verdana" w:cs="Arial"/>
          <w:color w:val="231F20"/>
          <w:szCs w:val="22"/>
        </w:rPr>
        <w:t xml:space="preserve"> i</w:t>
      </w:r>
      <w:r>
        <w:rPr>
          <w:rFonts w:ascii="Verdana" w:hAnsi="Verdana" w:cs="Arial"/>
          <w:color w:val="231F20"/>
          <w:szCs w:val="22"/>
        </w:rPr>
        <w:t xml:space="preserve">m Füssener Ortsteil </w:t>
      </w:r>
      <w:r w:rsidRPr="00FF5D95">
        <w:rPr>
          <w:rFonts w:ascii="Verdana" w:hAnsi="Verdana" w:cs="Arial"/>
          <w:color w:val="231F20"/>
          <w:szCs w:val="22"/>
        </w:rPr>
        <w:t xml:space="preserve"> Hopfen am See eine ganzheitliche Betrachtung ihrer Gesundheit. Moderne Diagnostik, persönliches Coaching und konkrete Empfehlungen für zu Hause helfen dabei, gesundheitliche Risiken frühzeitig zu erkennen und die Weichen für mehr Lebensqualität zu stellen. In einer Umgebung, die Abstand vom Alltag schafft, sind die Angebote für drei, fünf, oder sieben Tage buchbar:</w:t>
      </w:r>
    </w:p>
    <w:p w14:paraId="02C26037" w14:textId="13A28315" w:rsidR="00FF5D95" w:rsidRPr="00FF5D95" w:rsidRDefault="00BC3E23" w:rsidP="00FF5D95">
      <w:pPr>
        <w:spacing w:line="360" w:lineRule="auto"/>
        <w:ind w:left="-284" w:right="-284"/>
        <w:rPr>
          <w:rFonts w:ascii="Verdana" w:hAnsi="Verdana" w:cs="Arial"/>
          <w:color w:val="231F20"/>
          <w:szCs w:val="22"/>
        </w:rPr>
      </w:pPr>
      <w:hyperlink r:id="rId8" w:history="1">
        <w:proofErr w:type="spellStart"/>
        <w:r w:rsidR="00FF5D95" w:rsidRPr="00BC3E23">
          <w:rPr>
            <w:rStyle w:val="Hyperlink"/>
            <w:rFonts w:ascii="Verdana" w:hAnsi="Verdana" w:cs="Arial"/>
            <w:b/>
            <w:bCs/>
            <w:szCs w:val="22"/>
          </w:rPr>
          <w:t>Longevity</w:t>
        </w:r>
        <w:proofErr w:type="spellEnd"/>
        <w:r w:rsidR="00FF5D95" w:rsidRPr="00BC3E23">
          <w:rPr>
            <w:rStyle w:val="Hyperlink"/>
            <w:rFonts w:ascii="Verdana" w:hAnsi="Verdana" w:cs="Arial"/>
            <w:b/>
            <w:bCs/>
            <w:szCs w:val="22"/>
          </w:rPr>
          <w:t xml:space="preserve"> Compact</w:t>
        </w:r>
      </w:hyperlink>
      <w:r w:rsidR="00FF5D95" w:rsidRPr="00FF5D95">
        <w:rPr>
          <w:rFonts w:ascii="Verdana" w:hAnsi="Verdana" w:cs="Arial"/>
          <w:color w:val="231F20"/>
          <w:szCs w:val="22"/>
        </w:rPr>
        <w:t xml:space="preserve"> (3 Tage, ab 2.450</w:t>
      </w:r>
      <w:r w:rsidR="00FF5D95">
        <w:rPr>
          <w:rFonts w:ascii="Verdana" w:hAnsi="Verdana" w:cs="Arial"/>
          <w:color w:val="231F20"/>
          <w:szCs w:val="22"/>
        </w:rPr>
        <w:t>,- EUR</w:t>
      </w:r>
      <w:r w:rsidR="00FF5D95" w:rsidRPr="00FF5D95">
        <w:rPr>
          <w:rFonts w:ascii="Verdana" w:hAnsi="Verdana" w:cs="Arial"/>
          <w:color w:val="231F20"/>
          <w:szCs w:val="22"/>
        </w:rPr>
        <w:t>) richtet sich an beruflich stark eingespannte Menschen, die in kurzer Zeit einen fundierten Gesundheitsstatusbericht bekommen. Mit klaren Empfehlungen zu Stressabbau, Bewegung und Regeneration sind darin etwa eine internistische sowie eine orthopädische Untersuchung, Ruhe-EKG und ein psychosomatisches Screening enthalten.</w:t>
      </w:r>
    </w:p>
    <w:p w14:paraId="75F1D25A" w14:textId="14242358" w:rsidR="00FF5D95" w:rsidRPr="00FF5D95" w:rsidRDefault="00BC3E23" w:rsidP="00FF5D95">
      <w:pPr>
        <w:spacing w:line="360" w:lineRule="auto"/>
        <w:ind w:left="-284" w:right="-284"/>
        <w:rPr>
          <w:rFonts w:ascii="Verdana" w:hAnsi="Verdana" w:cs="Arial"/>
          <w:color w:val="231F20"/>
          <w:szCs w:val="22"/>
        </w:rPr>
      </w:pPr>
      <w:hyperlink r:id="rId9" w:history="1">
        <w:proofErr w:type="spellStart"/>
        <w:r w:rsidR="00FF5D95" w:rsidRPr="00BC3E23">
          <w:rPr>
            <w:rStyle w:val="Hyperlink"/>
            <w:rFonts w:ascii="Verdana" w:hAnsi="Verdana" w:cs="Arial"/>
            <w:b/>
            <w:bCs/>
            <w:szCs w:val="22"/>
          </w:rPr>
          <w:t>Longevity</w:t>
        </w:r>
        <w:proofErr w:type="spellEnd"/>
        <w:r w:rsidR="00FF5D95" w:rsidRPr="00BC3E23">
          <w:rPr>
            <w:rStyle w:val="Hyperlink"/>
            <w:rFonts w:ascii="Verdana" w:hAnsi="Verdana" w:cs="Arial"/>
            <w:b/>
            <w:bCs/>
            <w:szCs w:val="22"/>
          </w:rPr>
          <w:t xml:space="preserve"> Balance</w:t>
        </w:r>
      </w:hyperlink>
      <w:r w:rsidR="00FF5D95" w:rsidRPr="00FF5D95">
        <w:rPr>
          <w:rFonts w:ascii="Verdana" w:hAnsi="Verdana" w:cs="Arial"/>
          <w:color w:val="231F20"/>
          <w:szCs w:val="22"/>
        </w:rPr>
        <w:t xml:space="preserve"> (5 Tage, ab 4.250</w:t>
      </w:r>
      <w:r w:rsidR="00AC7CC1">
        <w:rPr>
          <w:rFonts w:ascii="Verdana" w:hAnsi="Verdana" w:cs="Arial"/>
          <w:color w:val="231F20"/>
          <w:szCs w:val="22"/>
        </w:rPr>
        <w:t>,- EUR</w:t>
      </w:r>
      <w:r w:rsidR="00FF5D95" w:rsidRPr="00FF5D95">
        <w:rPr>
          <w:rFonts w:ascii="Verdana" w:hAnsi="Verdana" w:cs="Arial"/>
          <w:color w:val="231F20"/>
          <w:szCs w:val="22"/>
        </w:rPr>
        <w:t xml:space="preserve">) verbindet einen erweiterten medizinischen Check-up unter anderem mit Rücken- und Haltungsdiagnostik </w:t>
      </w:r>
      <w:r w:rsidR="00FF5D95" w:rsidRPr="00FF5D95">
        <w:rPr>
          <w:rFonts w:ascii="Verdana" w:hAnsi="Verdana" w:cs="Arial"/>
          <w:color w:val="231F20"/>
          <w:szCs w:val="22"/>
        </w:rPr>
        <w:lastRenderedPageBreak/>
        <w:t>sowie Stress- und Schlafscreening. Teilnehmende entwickeln erste konkrete Routinen für einen gesünderen Alltag und kehren mit einer individuellen Vorsorgestrategie nach Hause zurück. Dieses Angebot spricht alle an, die ihre Gesundheit aktiv verändern möchten.</w:t>
      </w:r>
    </w:p>
    <w:p w14:paraId="32ED7081" w14:textId="31742E97" w:rsidR="00FF5D95" w:rsidRPr="00FF5D95" w:rsidRDefault="00BC3E23" w:rsidP="00FF5D95">
      <w:pPr>
        <w:spacing w:line="360" w:lineRule="auto"/>
        <w:ind w:left="-284" w:right="-284"/>
        <w:rPr>
          <w:rFonts w:ascii="Verdana" w:hAnsi="Verdana" w:cs="Arial"/>
          <w:color w:val="231F20"/>
          <w:szCs w:val="22"/>
        </w:rPr>
      </w:pPr>
      <w:hyperlink r:id="rId10" w:history="1">
        <w:proofErr w:type="spellStart"/>
        <w:r w:rsidR="00FF5D95" w:rsidRPr="00BC3E23">
          <w:rPr>
            <w:rStyle w:val="Hyperlink"/>
            <w:rFonts w:ascii="Verdana" w:hAnsi="Verdana" w:cs="Arial"/>
            <w:b/>
            <w:bCs/>
            <w:szCs w:val="22"/>
          </w:rPr>
          <w:t>Longevity</w:t>
        </w:r>
        <w:proofErr w:type="spellEnd"/>
        <w:r w:rsidR="00FF5D95" w:rsidRPr="00BC3E23">
          <w:rPr>
            <w:rStyle w:val="Hyperlink"/>
            <w:rFonts w:ascii="Verdana" w:hAnsi="Verdana" w:cs="Arial"/>
            <w:b/>
            <w:bCs/>
            <w:szCs w:val="22"/>
          </w:rPr>
          <w:t xml:space="preserve"> Intensive</w:t>
        </w:r>
      </w:hyperlink>
      <w:r w:rsidR="00FF5D95" w:rsidRPr="00FF5D95">
        <w:rPr>
          <w:rFonts w:ascii="Verdana" w:hAnsi="Verdana" w:cs="Arial"/>
          <w:color w:val="231F20"/>
          <w:szCs w:val="22"/>
        </w:rPr>
        <w:t xml:space="preserve"> (7 Tage, ab 5.950</w:t>
      </w:r>
      <w:r w:rsidR="00AC7CC1">
        <w:rPr>
          <w:rFonts w:ascii="Verdana" w:hAnsi="Verdana" w:cs="Arial"/>
          <w:color w:val="231F20"/>
          <w:szCs w:val="22"/>
        </w:rPr>
        <w:t>,- EUR</w:t>
      </w:r>
      <w:r w:rsidR="00FF5D95" w:rsidRPr="00FF5D95">
        <w:rPr>
          <w:rFonts w:ascii="Verdana" w:hAnsi="Verdana" w:cs="Arial"/>
          <w:color w:val="231F20"/>
          <w:szCs w:val="22"/>
        </w:rPr>
        <w:t xml:space="preserve">) hingegen eignet sich für Gäste, die sich einen grundlegenden Verhaltenswandel und eine individuelle Wochenstruktur für Ernährung, Fitness und Erholung wünschen. Mithilfe vertiefter Diagnostik, stressmedizinischer Untersuchungen sowie der Berechnung biologischer Parameter wie </w:t>
      </w:r>
      <w:proofErr w:type="spellStart"/>
      <w:r w:rsidR="00FF5D95" w:rsidRPr="00FF5D95">
        <w:rPr>
          <w:rFonts w:ascii="Verdana" w:hAnsi="Verdana" w:cs="Arial"/>
          <w:color w:val="231F20"/>
          <w:szCs w:val="22"/>
        </w:rPr>
        <w:t>PhenoAge</w:t>
      </w:r>
      <w:proofErr w:type="spellEnd"/>
      <w:r w:rsidR="00FF5D95" w:rsidRPr="00FF5D95">
        <w:rPr>
          <w:rFonts w:ascii="Verdana" w:hAnsi="Verdana" w:cs="Arial"/>
          <w:color w:val="231F20"/>
          <w:szCs w:val="22"/>
        </w:rPr>
        <w:t xml:space="preserve"> entsteht ein umfassendes Bild der aktuellen Leistungsfähigkeit und des biologischen Alters. Ziel soll ein nachhaltiger Neustart mit klaren Befunden und einem Präventionsplan sein, der auf das eigene Leben zugeschnitten ist.</w:t>
      </w:r>
    </w:p>
    <w:p w14:paraId="5A01D57C" w14:textId="314C9D68" w:rsidR="00FF5D95" w:rsidRPr="00FF5D95" w:rsidRDefault="00FF5D95" w:rsidP="00FF5D95">
      <w:pPr>
        <w:spacing w:line="360" w:lineRule="auto"/>
        <w:ind w:left="-284" w:right="-284"/>
        <w:rPr>
          <w:rFonts w:ascii="Verdana" w:hAnsi="Verdana" w:cs="Arial"/>
          <w:color w:val="231F20"/>
          <w:szCs w:val="22"/>
        </w:rPr>
      </w:pPr>
      <w:r w:rsidRPr="00FF5D95">
        <w:rPr>
          <w:rFonts w:ascii="Verdana" w:hAnsi="Verdana" w:cs="Arial"/>
          <w:color w:val="231F20"/>
          <w:szCs w:val="22"/>
        </w:rPr>
        <w:t>Alle Angebote umfassen Vollpension, Trainingsmöglichkeiten, regenerative Anwendungen wie Massagen sowie den Zugang zu den Wellness- und Aufenthaltsbereichen der Klinik. Das stilvolle, hotelähnliche Ambiente bietet den passenden Rahmen für Entspannung und Wohlbefinden.</w:t>
      </w:r>
      <w:r w:rsidR="00AC7CC1">
        <w:rPr>
          <w:rFonts w:ascii="Verdana" w:hAnsi="Verdana" w:cs="Arial"/>
          <w:color w:val="231F20"/>
          <w:szCs w:val="22"/>
        </w:rPr>
        <w:t xml:space="preserve"> </w:t>
      </w:r>
      <w:hyperlink r:id="rId11" w:history="1">
        <w:r w:rsidR="00AC7CC1" w:rsidRPr="00B26CE9">
          <w:rPr>
            <w:rStyle w:val="Hyperlink"/>
            <w:rFonts w:ascii="Verdana" w:hAnsi="Verdana" w:cs="Arial"/>
            <w:szCs w:val="22"/>
          </w:rPr>
          <w:t>www.alpreflect.de</w:t>
        </w:r>
      </w:hyperlink>
      <w:r w:rsidR="00AC7CC1">
        <w:rPr>
          <w:rFonts w:ascii="Verdana" w:hAnsi="Verdana" w:cs="Arial"/>
          <w:color w:val="231F20"/>
          <w:szCs w:val="22"/>
        </w:rPr>
        <w:t xml:space="preserve"> </w:t>
      </w:r>
    </w:p>
    <w:p w14:paraId="1367E0F9" w14:textId="77777777" w:rsidR="00FF5D95" w:rsidRPr="00FF5D95" w:rsidRDefault="00FF5D95" w:rsidP="00FF5D95">
      <w:pPr>
        <w:spacing w:line="360" w:lineRule="auto"/>
        <w:ind w:left="-284" w:right="-284"/>
        <w:rPr>
          <w:rFonts w:ascii="Verdana" w:hAnsi="Verdana" w:cs="Arial"/>
          <w:color w:val="231F20"/>
          <w:szCs w:val="22"/>
        </w:rPr>
      </w:pPr>
    </w:p>
    <w:p w14:paraId="76E4AC2C" w14:textId="37E6489B" w:rsidR="00FF5D95" w:rsidRPr="00FF5D95" w:rsidRDefault="00FF5D95" w:rsidP="00FF5D95">
      <w:pPr>
        <w:spacing w:line="360" w:lineRule="auto"/>
        <w:ind w:left="-284" w:right="-284"/>
        <w:rPr>
          <w:rFonts w:ascii="Verdana" w:hAnsi="Verdana" w:cs="Arial"/>
          <w:color w:val="231F20"/>
          <w:szCs w:val="22"/>
        </w:rPr>
      </w:pPr>
      <w:r w:rsidRPr="00AC7CC1">
        <w:rPr>
          <w:rFonts w:ascii="Verdana" w:hAnsi="Verdana" w:cs="Arial"/>
          <w:b/>
          <w:bCs/>
          <w:color w:val="231F20"/>
          <w:szCs w:val="22"/>
        </w:rPr>
        <w:t xml:space="preserve">Hand in Hand – </w:t>
      </w:r>
      <w:proofErr w:type="spellStart"/>
      <w:r w:rsidRPr="00AC7CC1">
        <w:rPr>
          <w:rFonts w:ascii="Verdana" w:hAnsi="Verdana" w:cs="Arial"/>
          <w:b/>
          <w:bCs/>
          <w:color w:val="231F20"/>
          <w:szCs w:val="22"/>
        </w:rPr>
        <w:t>Longevity</w:t>
      </w:r>
      <w:proofErr w:type="spellEnd"/>
      <w:r w:rsidRPr="00AC7CC1">
        <w:rPr>
          <w:rFonts w:ascii="Verdana" w:hAnsi="Verdana" w:cs="Arial"/>
          <w:b/>
          <w:bCs/>
          <w:color w:val="231F20"/>
          <w:szCs w:val="22"/>
        </w:rPr>
        <w:t xml:space="preserve"> und Camping</w:t>
      </w:r>
    </w:p>
    <w:p w14:paraId="3DAE1144" w14:textId="3C48660E" w:rsidR="00FF5D95" w:rsidRPr="00FF5D95" w:rsidRDefault="00FF5D95" w:rsidP="00FF5D95">
      <w:pPr>
        <w:spacing w:line="360" w:lineRule="auto"/>
        <w:ind w:left="-284" w:right="-284"/>
        <w:rPr>
          <w:rFonts w:ascii="Verdana" w:hAnsi="Verdana" w:cs="Arial"/>
          <w:color w:val="231F20"/>
          <w:szCs w:val="22"/>
        </w:rPr>
      </w:pPr>
      <w:r w:rsidRPr="00FF5D95">
        <w:rPr>
          <w:rFonts w:ascii="Verdana" w:hAnsi="Verdana" w:cs="Arial"/>
          <w:color w:val="231F20"/>
          <w:szCs w:val="22"/>
        </w:rPr>
        <w:t>„</w:t>
      </w:r>
      <w:proofErr w:type="spellStart"/>
      <w:r w:rsidRPr="00FF5D95">
        <w:rPr>
          <w:rFonts w:ascii="Verdana" w:hAnsi="Verdana" w:cs="Arial"/>
          <w:color w:val="231F20"/>
          <w:szCs w:val="22"/>
        </w:rPr>
        <w:t>Longevity</w:t>
      </w:r>
      <w:proofErr w:type="spellEnd"/>
      <w:r w:rsidRPr="00FF5D95">
        <w:rPr>
          <w:rFonts w:ascii="Verdana" w:hAnsi="Verdana" w:cs="Arial"/>
          <w:color w:val="231F20"/>
          <w:szCs w:val="22"/>
        </w:rPr>
        <w:t xml:space="preserve"> bedeutet heute die Weichen zu stellen, um morgen die Gipfel rund um den Hopfensee aus eigener Kraft zu erklimmen.“ So interpretiert der </w:t>
      </w:r>
      <w:r w:rsidRPr="00AC7CC1">
        <w:rPr>
          <w:rFonts w:ascii="Verdana" w:hAnsi="Verdana" w:cs="Arial"/>
          <w:i/>
          <w:iCs/>
          <w:color w:val="231F20"/>
          <w:szCs w:val="22"/>
        </w:rPr>
        <w:t>Camping Hopfensee</w:t>
      </w:r>
      <w:r w:rsidRPr="00FF5D95">
        <w:rPr>
          <w:rFonts w:ascii="Verdana" w:hAnsi="Verdana" w:cs="Arial"/>
          <w:color w:val="231F20"/>
          <w:szCs w:val="22"/>
        </w:rPr>
        <w:t xml:space="preserve"> das Thema </w:t>
      </w:r>
      <w:proofErr w:type="spellStart"/>
      <w:r w:rsidRPr="00FF5D95">
        <w:rPr>
          <w:rFonts w:ascii="Verdana" w:hAnsi="Verdana" w:cs="Arial"/>
          <w:color w:val="231F20"/>
          <w:szCs w:val="22"/>
        </w:rPr>
        <w:t>Langelebigkeit</w:t>
      </w:r>
      <w:proofErr w:type="spellEnd"/>
      <w:r w:rsidRPr="00FF5D95">
        <w:rPr>
          <w:rFonts w:ascii="Verdana" w:hAnsi="Verdana" w:cs="Arial"/>
          <w:color w:val="231F20"/>
          <w:szCs w:val="22"/>
        </w:rPr>
        <w:t xml:space="preserve"> und hat zwei fundierte Programme entwickelt: In der eigenen „Uferkraft“-Praxis werden physiotherapeutische Erkenntnisse mit dem Ziel der „</w:t>
      </w:r>
      <w:proofErr w:type="spellStart"/>
      <w:r w:rsidRPr="00FF5D95">
        <w:rPr>
          <w:rFonts w:ascii="Verdana" w:hAnsi="Verdana" w:cs="Arial"/>
          <w:color w:val="231F20"/>
          <w:szCs w:val="22"/>
        </w:rPr>
        <w:t>Healthspan</w:t>
      </w:r>
      <w:proofErr w:type="spellEnd"/>
      <w:r w:rsidRPr="00FF5D95">
        <w:rPr>
          <w:rFonts w:ascii="Verdana" w:hAnsi="Verdana" w:cs="Arial"/>
          <w:color w:val="231F20"/>
          <w:szCs w:val="22"/>
        </w:rPr>
        <w:t>“ miteinander verbunden, also der Zeitspanne, in der man sich körperlich und mental auf einem Maximum bewegt.</w:t>
      </w:r>
    </w:p>
    <w:p w14:paraId="59D92C27" w14:textId="5836DE6D" w:rsidR="00FF5D95" w:rsidRPr="00FF5D95" w:rsidRDefault="00FF5D95" w:rsidP="00FF5D95">
      <w:pPr>
        <w:spacing w:line="360" w:lineRule="auto"/>
        <w:ind w:left="-284" w:right="-284"/>
        <w:rPr>
          <w:rFonts w:ascii="Verdana" w:hAnsi="Verdana" w:cs="Arial"/>
          <w:color w:val="231F20"/>
          <w:szCs w:val="22"/>
        </w:rPr>
      </w:pPr>
      <w:r w:rsidRPr="00FF5D95">
        <w:rPr>
          <w:rFonts w:ascii="Verdana" w:hAnsi="Verdana" w:cs="Arial"/>
          <w:color w:val="231F20"/>
          <w:szCs w:val="22"/>
        </w:rPr>
        <w:t xml:space="preserve">Beim dreitägigen </w:t>
      </w:r>
      <w:r w:rsidRPr="00AC7CC1">
        <w:rPr>
          <w:rFonts w:ascii="Verdana" w:hAnsi="Verdana" w:cs="Arial"/>
          <w:b/>
          <w:bCs/>
          <w:color w:val="231F20"/>
          <w:szCs w:val="22"/>
        </w:rPr>
        <w:t>Vital-</w:t>
      </w:r>
      <w:proofErr w:type="spellStart"/>
      <w:r w:rsidRPr="00AC7CC1">
        <w:rPr>
          <w:rFonts w:ascii="Verdana" w:hAnsi="Verdana" w:cs="Arial"/>
          <w:b/>
          <w:bCs/>
          <w:color w:val="231F20"/>
          <w:szCs w:val="22"/>
        </w:rPr>
        <w:t>Reset</w:t>
      </w:r>
      <w:proofErr w:type="spellEnd"/>
      <w:r w:rsidRPr="00FF5D95">
        <w:rPr>
          <w:rFonts w:ascii="Verdana" w:hAnsi="Verdana" w:cs="Arial"/>
          <w:color w:val="231F20"/>
          <w:szCs w:val="22"/>
        </w:rPr>
        <w:t xml:space="preserve"> (22</w:t>
      </w:r>
      <w:r w:rsidR="00AC7CC1">
        <w:rPr>
          <w:rFonts w:ascii="Verdana" w:hAnsi="Verdana" w:cs="Arial"/>
          <w:color w:val="231F20"/>
          <w:szCs w:val="22"/>
        </w:rPr>
        <w:t>1,- EUR</w:t>
      </w:r>
      <w:r w:rsidRPr="00FF5D95">
        <w:rPr>
          <w:rFonts w:ascii="Verdana" w:hAnsi="Verdana" w:cs="Arial"/>
          <w:color w:val="231F20"/>
          <w:szCs w:val="22"/>
        </w:rPr>
        <w:t>) soll der Stoffwechsel durch das gezielte Zusammenspiel von thermischen Reizen und intensiver Mobilisierung „geweckt”, das Nervensystem entlastet und die Zellreinigung angestoßen werden – ideal für alle, die in kürzester Zeit Vitalität zurückgewinnen und das Energielevel spürbar heben möchten. Das Programm enthält unter anderem eine Anamnese, durchblutungsförderndes Vaskular-Training und eine Ganzkörpermassage.</w:t>
      </w:r>
    </w:p>
    <w:p w14:paraId="40003E50" w14:textId="77777777" w:rsidR="00AC7CC1" w:rsidRDefault="00FF5D95" w:rsidP="00FF5D95">
      <w:pPr>
        <w:spacing w:line="360" w:lineRule="auto"/>
        <w:ind w:left="-284" w:right="-284"/>
        <w:rPr>
          <w:rFonts w:ascii="Verdana" w:hAnsi="Verdana" w:cs="Arial"/>
          <w:color w:val="231F20"/>
          <w:szCs w:val="22"/>
        </w:rPr>
      </w:pPr>
      <w:r w:rsidRPr="00FF5D95">
        <w:rPr>
          <w:rFonts w:ascii="Verdana" w:hAnsi="Verdana" w:cs="Arial"/>
          <w:color w:val="231F20"/>
          <w:szCs w:val="22"/>
        </w:rPr>
        <w:t xml:space="preserve">Bei der fünftägigen </w:t>
      </w:r>
      <w:r w:rsidRPr="00AC7CC1">
        <w:rPr>
          <w:rFonts w:ascii="Verdana" w:hAnsi="Verdana" w:cs="Arial"/>
          <w:b/>
          <w:bCs/>
          <w:color w:val="231F20"/>
          <w:szCs w:val="22"/>
        </w:rPr>
        <w:t>Mobility &amp; Flow Woche</w:t>
      </w:r>
      <w:r w:rsidRPr="00FF5D95">
        <w:rPr>
          <w:rFonts w:ascii="Verdana" w:hAnsi="Verdana" w:cs="Arial"/>
          <w:color w:val="231F20"/>
          <w:szCs w:val="22"/>
        </w:rPr>
        <w:t xml:space="preserve"> (423</w:t>
      </w:r>
      <w:r w:rsidR="00AC7CC1">
        <w:rPr>
          <w:rFonts w:ascii="Verdana" w:hAnsi="Verdana" w:cs="Arial"/>
          <w:color w:val="231F20"/>
          <w:szCs w:val="22"/>
        </w:rPr>
        <w:t>,- EUR</w:t>
      </w:r>
      <w:r w:rsidRPr="00FF5D95">
        <w:rPr>
          <w:rFonts w:ascii="Verdana" w:hAnsi="Verdana" w:cs="Arial"/>
          <w:color w:val="231F20"/>
          <w:szCs w:val="22"/>
        </w:rPr>
        <w:t xml:space="preserve">) wird Entgiftung mit struktureller Körperarbeit kombiniert: Während Leberwickel und Wärmetherapien die inneren Organe bei der Regeneration unterstützen, lösen </w:t>
      </w:r>
    </w:p>
    <w:p w14:paraId="54B0476A" w14:textId="77777777" w:rsidR="00AC7CC1" w:rsidRDefault="00AC7CC1" w:rsidP="00FF5D95">
      <w:pPr>
        <w:spacing w:line="360" w:lineRule="auto"/>
        <w:ind w:left="-284" w:right="-284"/>
        <w:rPr>
          <w:rFonts w:ascii="Verdana" w:hAnsi="Verdana" w:cs="Arial"/>
          <w:color w:val="231F20"/>
          <w:szCs w:val="22"/>
        </w:rPr>
      </w:pPr>
    </w:p>
    <w:p w14:paraId="7B7FB4D2" w14:textId="5E384105" w:rsidR="00FF5D95" w:rsidRPr="00FF5D95" w:rsidRDefault="00FF5D95" w:rsidP="00FF5D95">
      <w:pPr>
        <w:spacing w:line="360" w:lineRule="auto"/>
        <w:ind w:left="-284" w:right="-284"/>
        <w:rPr>
          <w:rFonts w:ascii="Verdana" w:hAnsi="Verdana" w:cs="Arial"/>
          <w:color w:val="231F20"/>
          <w:szCs w:val="22"/>
        </w:rPr>
      </w:pPr>
      <w:r w:rsidRPr="00FF5D95">
        <w:rPr>
          <w:rFonts w:ascii="Verdana" w:hAnsi="Verdana" w:cs="Arial"/>
          <w:color w:val="231F20"/>
          <w:szCs w:val="22"/>
        </w:rPr>
        <w:t xml:space="preserve">manuelle Therapie, Massagetherapie und Sportkurse tiefsitzende Blockaden. Ziel ist ein entzündungsfreier Körper, gesteigerte Beweglichkeit und ein gestärktes Immunsystem als Grundlage für langfristige Gesundheit. Weitere Infos und Buchung unter </w:t>
      </w:r>
      <w:hyperlink r:id="rId12" w:history="1">
        <w:r w:rsidR="00AC7CC1" w:rsidRPr="00B26CE9">
          <w:rPr>
            <w:rStyle w:val="Hyperlink"/>
            <w:rFonts w:ascii="Verdana" w:hAnsi="Verdana" w:cs="Arial"/>
            <w:szCs w:val="22"/>
          </w:rPr>
          <w:t>kurabteilung@camping-hopfensee.de</w:t>
        </w:r>
      </w:hyperlink>
      <w:r w:rsidR="00AC7CC1">
        <w:rPr>
          <w:rFonts w:ascii="Verdana" w:hAnsi="Verdana" w:cs="Arial"/>
          <w:color w:val="231F20"/>
          <w:szCs w:val="22"/>
        </w:rPr>
        <w:t xml:space="preserve"> </w:t>
      </w:r>
    </w:p>
    <w:p w14:paraId="6D48E8A1" w14:textId="77777777" w:rsidR="00FF5D95" w:rsidRPr="00FF5D95" w:rsidRDefault="00FF5D95" w:rsidP="00FF5D95">
      <w:pPr>
        <w:spacing w:line="360" w:lineRule="auto"/>
        <w:ind w:left="-284" w:right="-284"/>
        <w:rPr>
          <w:rFonts w:ascii="Verdana" w:hAnsi="Verdana" w:cs="Arial"/>
          <w:color w:val="231F20"/>
          <w:szCs w:val="22"/>
        </w:rPr>
      </w:pPr>
    </w:p>
    <w:p w14:paraId="462FD839" w14:textId="24618351" w:rsidR="00030F75" w:rsidRPr="0046527E" w:rsidRDefault="00AC7CC1" w:rsidP="00030F75">
      <w:pPr>
        <w:ind w:left="-284" w:right="-284"/>
        <w:jc w:val="right"/>
        <w:rPr>
          <w:rFonts w:ascii="Verdana" w:hAnsi="Verdana"/>
          <w:sz w:val="20"/>
        </w:rPr>
      </w:pPr>
      <w:r>
        <w:rPr>
          <w:rFonts w:ascii="Verdana" w:hAnsi="Verdana"/>
          <w:sz w:val="20"/>
        </w:rPr>
        <w:t>511</w:t>
      </w:r>
      <w:r w:rsidR="00292BEE">
        <w:rPr>
          <w:rFonts w:ascii="Verdana" w:hAnsi="Verdana"/>
          <w:sz w:val="20"/>
        </w:rPr>
        <w:t xml:space="preserve"> Wörter | </w:t>
      </w:r>
      <w:r w:rsidR="00E65E46">
        <w:rPr>
          <w:rFonts w:ascii="Verdana" w:hAnsi="Verdana"/>
          <w:sz w:val="20"/>
        </w:rPr>
        <w:t>4.069</w:t>
      </w:r>
      <w:r w:rsidR="00292BEE">
        <w:rPr>
          <w:rFonts w:ascii="Verdana" w:hAnsi="Verdana"/>
          <w:sz w:val="20"/>
        </w:rPr>
        <w:t xml:space="preserve"> </w:t>
      </w:r>
      <w:r w:rsidR="00B05DA2" w:rsidRPr="0046527E">
        <w:rPr>
          <w:rFonts w:ascii="Verdana" w:hAnsi="Verdana"/>
          <w:sz w:val="20"/>
        </w:rPr>
        <w:t>Zeichen</w:t>
      </w:r>
      <w:r w:rsidR="00923DC8" w:rsidRPr="0046527E">
        <w:rPr>
          <w:rFonts w:ascii="Verdana" w:hAnsi="Verdana"/>
          <w:sz w:val="20"/>
        </w:rPr>
        <w:t xml:space="preserve"> (mit Leerzeichen</w:t>
      </w:r>
      <w:r w:rsidR="00DD64BC" w:rsidRPr="0046527E">
        <w:rPr>
          <w:rFonts w:ascii="Verdana" w:hAnsi="Verdana"/>
          <w:sz w:val="20"/>
        </w:rPr>
        <w:t>)</w:t>
      </w:r>
    </w:p>
    <w:p w14:paraId="3486D162" w14:textId="77777777" w:rsidR="00030F75" w:rsidRPr="0046527E" w:rsidRDefault="00030F75" w:rsidP="00030F75">
      <w:pPr>
        <w:ind w:left="-284" w:right="-284"/>
        <w:jc w:val="right"/>
        <w:rPr>
          <w:rFonts w:ascii="Verdana" w:hAnsi="Verdana"/>
          <w:sz w:val="20"/>
        </w:rPr>
      </w:pPr>
    </w:p>
    <w:p w14:paraId="331B6BCD" w14:textId="77777777" w:rsidR="00CF47C3" w:rsidRPr="0046527E" w:rsidRDefault="00CF47C3" w:rsidP="00030F75">
      <w:pPr>
        <w:ind w:left="-284" w:right="-284"/>
        <w:rPr>
          <w:rFonts w:ascii="Verdana" w:hAnsi="Verdana"/>
          <w:sz w:val="20"/>
        </w:rPr>
      </w:pPr>
    </w:p>
    <w:p w14:paraId="3E037116" w14:textId="77777777" w:rsidR="008E247F" w:rsidRDefault="008E247F" w:rsidP="00030F75">
      <w:pPr>
        <w:ind w:left="-284" w:right="-284"/>
        <w:rPr>
          <w:rFonts w:ascii="Verdana" w:hAnsi="Verdana"/>
          <w:sz w:val="20"/>
        </w:rPr>
      </w:pPr>
    </w:p>
    <w:p w14:paraId="610D5703" w14:textId="0F1BADD0" w:rsidR="00030F75" w:rsidRDefault="00030F75" w:rsidP="00AC7CC1">
      <w:pPr>
        <w:ind w:left="-284" w:right="-284"/>
        <w:rPr>
          <w:rFonts w:ascii="Verdana" w:hAnsi="Verdana"/>
          <w:sz w:val="20"/>
        </w:rPr>
      </w:pPr>
      <w:r w:rsidRPr="0046527E">
        <w:rPr>
          <w:rFonts w:ascii="Verdana" w:hAnsi="Verdana"/>
          <w:sz w:val="20"/>
        </w:rPr>
        <w:t>Foto</w:t>
      </w:r>
      <w:r w:rsidR="00292BEE">
        <w:rPr>
          <w:rFonts w:ascii="Verdana" w:hAnsi="Verdana"/>
          <w:sz w:val="20"/>
        </w:rPr>
        <w:t>-Download</w:t>
      </w:r>
      <w:r w:rsidR="00AC7CC1">
        <w:rPr>
          <w:rFonts w:ascii="Verdana" w:hAnsi="Verdana"/>
          <w:sz w:val="20"/>
        </w:rPr>
        <w:t>s</w:t>
      </w:r>
      <w:r w:rsidR="00292BEE">
        <w:rPr>
          <w:rFonts w:ascii="Verdana" w:hAnsi="Verdana"/>
          <w:sz w:val="20"/>
        </w:rPr>
        <w:t xml:space="preserve">: </w:t>
      </w:r>
    </w:p>
    <w:p w14:paraId="4E8C9AF2" w14:textId="49A7E0D9" w:rsidR="00AC7CC1" w:rsidRPr="00AC7CC1" w:rsidRDefault="00AC7CC1" w:rsidP="00AC7CC1">
      <w:pPr>
        <w:ind w:left="-284" w:right="-284"/>
        <w:rPr>
          <w:rFonts w:ascii="Verdana" w:hAnsi="Verdana" w:cs="Arial"/>
          <w:color w:val="231F20"/>
          <w:sz w:val="20"/>
        </w:rPr>
      </w:pPr>
      <w:hyperlink r:id="rId13" w:history="1">
        <w:r w:rsidRPr="00AC7CC1">
          <w:rPr>
            <w:rStyle w:val="Hyperlink"/>
            <w:rFonts w:ascii="Verdana" w:hAnsi="Verdana" w:cs="Arial"/>
            <w:sz w:val="20"/>
          </w:rPr>
          <w:t>Am Ufer des Hopfensees im bayerischen Füssen genießen gesundheitsbewusste Urlauber die Ruhe und Natur mit Alpenblick</w:t>
        </w:r>
      </w:hyperlink>
      <w:r w:rsidRPr="00AC7CC1">
        <w:rPr>
          <w:rFonts w:ascii="Verdana" w:hAnsi="Verdana" w:cs="Arial"/>
          <w:color w:val="231F20"/>
          <w:sz w:val="20"/>
        </w:rPr>
        <w:t xml:space="preserve"> (JPG, </w:t>
      </w:r>
      <w:r>
        <w:rPr>
          <w:rFonts w:ascii="Verdana" w:hAnsi="Verdana" w:cs="Arial"/>
          <w:color w:val="231F20"/>
          <w:sz w:val="20"/>
        </w:rPr>
        <w:t>2.2</w:t>
      </w:r>
      <w:r w:rsidRPr="00AC7CC1">
        <w:rPr>
          <w:rFonts w:ascii="Verdana" w:hAnsi="Verdana" w:cs="Arial"/>
          <w:color w:val="231F20"/>
          <w:sz w:val="20"/>
        </w:rPr>
        <w:t xml:space="preserve"> MB). ©Camping Hopfensee</w:t>
      </w:r>
    </w:p>
    <w:p w14:paraId="03210365" w14:textId="1BF4C98D" w:rsidR="00AC7CC1" w:rsidRPr="00AC7CC1" w:rsidRDefault="00AC7CC1" w:rsidP="00AC7CC1">
      <w:pPr>
        <w:ind w:left="-284" w:right="-284"/>
        <w:rPr>
          <w:rFonts w:ascii="Verdana" w:hAnsi="Verdana" w:cs="Arial"/>
          <w:color w:val="231F20"/>
          <w:sz w:val="20"/>
        </w:rPr>
      </w:pPr>
      <w:hyperlink r:id="rId14" w:history="1">
        <w:r w:rsidRPr="00AC7CC1">
          <w:rPr>
            <w:rStyle w:val="Hyperlink"/>
            <w:rFonts w:ascii="Verdana" w:hAnsi="Verdana" w:cs="Arial"/>
            <w:sz w:val="20"/>
          </w:rPr>
          <w:t xml:space="preserve">In der Privat- und Rehaklinik „Das </w:t>
        </w:r>
        <w:proofErr w:type="spellStart"/>
        <w:r w:rsidRPr="00AC7CC1">
          <w:rPr>
            <w:rStyle w:val="Hyperlink"/>
            <w:rFonts w:ascii="Verdana" w:hAnsi="Verdana" w:cs="Arial"/>
            <w:sz w:val="20"/>
          </w:rPr>
          <w:t>Alpreflect</w:t>
        </w:r>
        <w:proofErr w:type="spellEnd"/>
        <w:r w:rsidRPr="00AC7CC1">
          <w:rPr>
            <w:rStyle w:val="Hyperlink"/>
            <w:rFonts w:ascii="Verdana" w:hAnsi="Verdana" w:cs="Arial"/>
            <w:sz w:val="20"/>
          </w:rPr>
          <w:t xml:space="preserve">“ am Hopfensee bei Füssen genießen Gäste bei den </w:t>
        </w:r>
        <w:proofErr w:type="spellStart"/>
        <w:r w:rsidRPr="00AC7CC1">
          <w:rPr>
            <w:rStyle w:val="Hyperlink"/>
            <w:rFonts w:ascii="Verdana" w:hAnsi="Verdana" w:cs="Arial"/>
            <w:sz w:val="20"/>
          </w:rPr>
          <w:t>Longevity</w:t>
        </w:r>
        <w:proofErr w:type="spellEnd"/>
        <w:r w:rsidRPr="00AC7CC1">
          <w:rPr>
            <w:rStyle w:val="Hyperlink"/>
            <w:rFonts w:ascii="Verdana" w:hAnsi="Verdana" w:cs="Arial"/>
            <w:sz w:val="20"/>
          </w:rPr>
          <w:t>-Programmen Entspannungseinheiten in der Natur</w:t>
        </w:r>
      </w:hyperlink>
      <w:r w:rsidRPr="00AC7CC1">
        <w:rPr>
          <w:rFonts w:ascii="Verdana" w:hAnsi="Verdana" w:cs="Arial"/>
          <w:color w:val="231F20"/>
          <w:sz w:val="20"/>
        </w:rPr>
        <w:t xml:space="preserve"> (JPG, </w:t>
      </w:r>
      <w:r>
        <w:rPr>
          <w:rFonts w:ascii="Verdana" w:hAnsi="Verdana" w:cs="Arial"/>
          <w:color w:val="231F20"/>
          <w:sz w:val="20"/>
        </w:rPr>
        <w:t>1.9</w:t>
      </w:r>
      <w:r w:rsidRPr="00AC7CC1">
        <w:rPr>
          <w:rFonts w:ascii="Verdana" w:hAnsi="Verdana" w:cs="Arial"/>
          <w:color w:val="231F20"/>
          <w:sz w:val="20"/>
        </w:rPr>
        <w:t xml:space="preserve"> MB). ©</w:t>
      </w:r>
      <w:proofErr w:type="spellStart"/>
      <w:r w:rsidRPr="00AC7CC1">
        <w:rPr>
          <w:rFonts w:ascii="Verdana" w:hAnsi="Verdana" w:cs="Arial"/>
          <w:color w:val="231F20"/>
          <w:sz w:val="20"/>
        </w:rPr>
        <w:t>Alpreflect</w:t>
      </w:r>
      <w:r>
        <w:rPr>
          <w:rFonts w:ascii="Verdana" w:hAnsi="Verdana" w:cs="Arial"/>
          <w:color w:val="231F20"/>
          <w:sz w:val="20"/>
        </w:rPr>
        <w:t>_</w:t>
      </w:r>
      <w:r w:rsidRPr="00AC7CC1">
        <w:rPr>
          <w:rFonts w:ascii="Verdana" w:hAnsi="Verdana" w:cs="Arial"/>
          <w:color w:val="231F20"/>
          <w:sz w:val="20"/>
        </w:rPr>
        <w:t>Matthias</w:t>
      </w:r>
      <w:proofErr w:type="spellEnd"/>
      <w:r w:rsidRPr="00AC7CC1">
        <w:rPr>
          <w:rFonts w:ascii="Verdana" w:hAnsi="Verdana" w:cs="Arial"/>
          <w:color w:val="231F20"/>
          <w:sz w:val="20"/>
        </w:rPr>
        <w:t xml:space="preserve"> Fend</w:t>
      </w:r>
    </w:p>
    <w:p w14:paraId="248BE620" w14:textId="18E4DD13" w:rsidR="00AC7CC1" w:rsidRPr="00AC7CC1" w:rsidRDefault="00AC7CC1" w:rsidP="00AC7CC1">
      <w:pPr>
        <w:ind w:left="-284" w:right="-284"/>
        <w:rPr>
          <w:rFonts w:ascii="Verdana" w:hAnsi="Verdana" w:cs="Arial"/>
          <w:color w:val="231F20"/>
          <w:sz w:val="20"/>
        </w:rPr>
      </w:pPr>
      <w:hyperlink r:id="rId15" w:history="1">
        <w:r w:rsidRPr="00AC7CC1">
          <w:rPr>
            <w:rStyle w:val="Hyperlink"/>
            <w:rFonts w:ascii="Verdana" w:hAnsi="Verdana" w:cs="Arial"/>
            <w:sz w:val="20"/>
          </w:rPr>
          <w:t xml:space="preserve">Der Campingplatz Hopfensee bei Füssen verfügt über verschiedene Wellnesspakete unter anderem mit durchblutungsfördernden Ganzkörpermassagen, die auch in den </w:t>
        </w:r>
        <w:proofErr w:type="spellStart"/>
        <w:r w:rsidRPr="00AC7CC1">
          <w:rPr>
            <w:rStyle w:val="Hyperlink"/>
            <w:rFonts w:ascii="Verdana" w:hAnsi="Verdana" w:cs="Arial"/>
            <w:sz w:val="20"/>
          </w:rPr>
          <w:t>Longevity</w:t>
        </w:r>
        <w:proofErr w:type="spellEnd"/>
        <w:r w:rsidRPr="00AC7CC1">
          <w:rPr>
            <w:rStyle w:val="Hyperlink"/>
            <w:rFonts w:ascii="Verdana" w:hAnsi="Verdana" w:cs="Arial"/>
            <w:sz w:val="20"/>
          </w:rPr>
          <w:t>-Programmen enthalten sind</w:t>
        </w:r>
      </w:hyperlink>
      <w:r w:rsidRPr="00AC7CC1">
        <w:rPr>
          <w:rFonts w:ascii="Verdana" w:hAnsi="Verdana" w:cs="Arial"/>
          <w:color w:val="231F20"/>
          <w:sz w:val="20"/>
        </w:rPr>
        <w:t xml:space="preserve"> (JPG, </w:t>
      </w:r>
      <w:r>
        <w:rPr>
          <w:rFonts w:ascii="Verdana" w:hAnsi="Verdana" w:cs="Arial"/>
          <w:color w:val="231F20"/>
          <w:sz w:val="20"/>
        </w:rPr>
        <w:t>1.2</w:t>
      </w:r>
      <w:r w:rsidRPr="00AC7CC1">
        <w:rPr>
          <w:rFonts w:ascii="Verdana" w:hAnsi="Verdana" w:cs="Arial"/>
          <w:color w:val="231F20"/>
          <w:sz w:val="20"/>
        </w:rPr>
        <w:t xml:space="preserve"> MB). ©Camping Hopfensee</w:t>
      </w:r>
    </w:p>
    <w:p w14:paraId="57D0018E" w14:textId="77777777" w:rsidR="008E247F" w:rsidRDefault="008E247F" w:rsidP="008E247F">
      <w:pPr>
        <w:ind w:left="-284" w:right="-284"/>
        <w:rPr>
          <w:rFonts w:ascii="Verdana" w:hAnsi="Verdana"/>
          <w:sz w:val="20"/>
        </w:rPr>
      </w:pPr>
    </w:p>
    <w:p w14:paraId="61D87AE7" w14:textId="77777777" w:rsidR="008E247F" w:rsidRPr="0046527E" w:rsidRDefault="008E247F" w:rsidP="008E247F">
      <w:pPr>
        <w:ind w:left="-284" w:right="-284"/>
        <w:rPr>
          <w:rFonts w:ascii="Verdana" w:hAnsi="Verdana"/>
          <w:sz w:val="20"/>
        </w:rPr>
      </w:pPr>
    </w:p>
    <w:p w14:paraId="48EFD359" w14:textId="77777777" w:rsidR="00B05DA2" w:rsidRPr="0046527E" w:rsidRDefault="00B05DA2" w:rsidP="0096509A">
      <w:pPr>
        <w:spacing w:line="360" w:lineRule="auto"/>
        <w:ind w:left="-284" w:right="-283"/>
        <w:rPr>
          <w:rFonts w:ascii="Verdana" w:hAnsi="Verdana"/>
          <w:sz w:val="24"/>
          <w:szCs w:val="24"/>
        </w:rPr>
      </w:pPr>
    </w:p>
    <w:p w14:paraId="338BD899" w14:textId="77777777" w:rsidR="00B05DA2" w:rsidRPr="0046527E" w:rsidRDefault="00D80BCD" w:rsidP="0096509A">
      <w:pPr>
        <w:ind w:left="-284" w:right="-283"/>
        <w:rPr>
          <w:rFonts w:ascii="Verdana" w:hAnsi="Verdana"/>
          <w:b/>
          <w:sz w:val="20"/>
        </w:rPr>
      </w:pPr>
      <w:r w:rsidRPr="0046527E">
        <w:rPr>
          <w:rFonts w:ascii="Verdana" w:hAnsi="Verdana"/>
          <w:b/>
          <w:sz w:val="20"/>
        </w:rPr>
        <w:t>Pressekontakt</w:t>
      </w:r>
      <w:r w:rsidR="00B05DA2" w:rsidRPr="0046527E">
        <w:rPr>
          <w:rFonts w:ascii="Verdana" w:hAnsi="Verdana"/>
          <w:b/>
          <w:sz w:val="20"/>
        </w:rPr>
        <w:t>:</w:t>
      </w:r>
    </w:p>
    <w:p w14:paraId="17012234" w14:textId="77777777" w:rsidR="00B05DA2" w:rsidRPr="0046527E" w:rsidRDefault="00B05DA2" w:rsidP="0096509A">
      <w:pPr>
        <w:ind w:left="-284" w:right="-283"/>
        <w:rPr>
          <w:rFonts w:ascii="Verdana" w:hAnsi="Verdana"/>
          <w:b/>
          <w:sz w:val="20"/>
        </w:rPr>
      </w:pPr>
    </w:p>
    <w:p w14:paraId="2189D658" w14:textId="77777777" w:rsidR="004D1042" w:rsidRPr="0046527E" w:rsidRDefault="004D1042" w:rsidP="0096509A">
      <w:pPr>
        <w:ind w:left="-284" w:right="-283"/>
        <w:rPr>
          <w:rFonts w:ascii="Verdana" w:hAnsi="Verdana"/>
          <w:b/>
          <w:sz w:val="20"/>
        </w:rPr>
      </w:pPr>
      <w:r w:rsidRPr="0046527E">
        <w:rPr>
          <w:rFonts w:ascii="Verdana" w:hAnsi="Verdana"/>
          <w:b/>
          <w:sz w:val="20"/>
        </w:rPr>
        <w:t>Füssen Tourismus und Marketing</w:t>
      </w:r>
    </w:p>
    <w:p w14:paraId="3FF0C350" w14:textId="77777777" w:rsidR="00B05DA2" w:rsidRPr="0046527E" w:rsidRDefault="00D80BCD" w:rsidP="0096509A">
      <w:pPr>
        <w:ind w:left="-284" w:right="-283"/>
        <w:rPr>
          <w:rFonts w:ascii="Verdana" w:hAnsi="Verdana"/>
          <w:b/>
          <w:sz w:val="20"/>
        </w:rPr>
      </w:pPr>
      <w:r w:rsidRPr="0046527E">
        <w:rPr>
          <w:rFonts w:ascii="Verdana" w:hAnsi="Verdana"/>
          <w:b/>
          <w:sz w:val="20"/>
        </w:rPr>
        <w:t>Anke Hiltensperger</w:t>
      </w:r>
      <w:r w:rsidR="00B05DA2" w:rsidRPr="0046527E">
        <w:rPr>
          <w:rFonts w:ascii="Verdana" w:hAnsi="Verdana"/>
          <w:b/>
          <w:sz w:val="20"/>
        </w:rPr>
        <w:tab/>
      </w:r>
    </w:p>
    <w:p w14:paraId="1281A9A2" w14:textId="2FFE1E9F" w:rsidR="004D1042" w:rsidRPr="00D909E7" w:rsidRDefault="00D909E7" w:rsidP="0096509A">
      <w:pPr>
        <w:ind w:left="-284" w:right="-283"/>
        <w:rPr>
          <w:rFonts w:ascii="Verdana" w:hAnsi="Verdana"/>
          <w:b/>
          <w:sz w:val="20"/>
          <w:lang w:val="en-US"/>
        </w:rPr>
      </w:pPr>
      <w:r w:rsidRPr="00D909E7">
        <w:rPr>
          <w:rFonts w:ascii="Verdana" w:hAnsi="Verdana"/>
          <w:b/>
          <w:sz w:val="20"/>
          <w:lang w:val="en-US"/>
        </w:rPr>
        <w:t xml:space="preserve">Tel +49 8362 </w:t>
      </w:r>
      <w:r w:rsidR="00D80BCD" w:rsidRPr="00D909E7">
        <w:rPr>
          <w:rFonts w:ascii="Verdana" w:hAnsi="Verdana"/>
          <w:b/>
          <w:sz w:val="20"/>
          <w:lang w:val="en-US"/>
        </w:rPr>
        <w:t>9385-12</w:t>
      </w:r>
    </w:p>
    <w:p w14:paraId="13556FF7" w14:textId="77777777" w:rsidR="002A4731" w:rsidRPr="0046527E" w:rsidRDefault="002A4731" w:rsidP="0096509A">
      <w:pPr>
        <w:ind w:left="-284" w:right="-283"/>
        <w:rPr>
          <w:rFonts w:ascii="Verdana" w:hAnsi="Verdana"/>
          <w:b/>
          <w:sz w:val="20"/>
          <w:lang w:val="en-GB"/>
        </w:rPr>
      </w:pPr>
      <w:hyperlink r:id="rId16" w:history="1"/>
      <w:hyperlink r:id="rId17" w:history="1">
        <w:r w:rsidR="00FB2DC9" w:rsidRPr="00F75664">
          <w:rPr>
            <w:rStyle w:val="Hyperlink"/>
            <w:rFonts w:ascii="Verdana" w:hAnsi="Verdana"/>
            <w:b/>
            <w:sz w:val="20"/>
          </w:rPr>
          <w:t>a.hiltensperger@fuessen.de</w:t>
        </w:r>
      </w:hyperlink>
      <w:r w:rsidR="00FB2DC9">
        <w:rPr>
          <w:rFonts w:ascii="Verdana" w:hAnsi="Verdana"/>
          <w:b/>
          <w:sz w:val="20"/>
        </w:rPr>
        <w:t xml:space="preserve"> </w:t>
      </w:r>
    </w:p>
    <w:p w14:paraId="4FB50E7A" w14:textId="77777777" w:rsidR="002A4731" w:rsidRPr="0046527E" w:rsidRDefault="002A4731" w:rsidP="0096509A">
      <w:pPr>
        <w:ind w:left="-284" w:right="-283"/>
        <w:rPr>
          <w:rFonts w:ascii="Verdana" w:hAnsi="Verdana"/>
          <w:b/>
          <w:sz w:val="20"/>
          <w:lang w:val="en-GB"/>
        </w:rPr>
      </w:pPr>
    </w:p>
    <w:p w14:paraId="6FF93D8D" w14:textId="77777777" w:rsidR="0038672B" w:rsidRDefault="0094033B" w:rsidP="00CF4B1D">
      <w:pPr>
        <w:ind w:left="-284" w:right="-283"/>
        <w:rPr>
          <w:rFonts w:ascii="Verdana" w:hAnsi="Verdana"/>
          <w:b/>
          <w:sz w:val="20"/>
        </w:rPr>
      </w:pPr>
      <w:r w:rsidRPr="0046527E">
        <w:rPr>
          <w:rFonts w:ascii="Verdana" w:hAnsi="Verdana"/>
          <w:b/>
          <w:sz w:val="20"/>
        </w:rPr>
        <w:t>Online-Pressebereich mi</w:t>
      </w:r>
      <w:r w:rsidR="00986865" w:rsidRPr="0046527E">
        <w:rPr>
          <w:rFonts w:ascii="Verdana" w:hAnsi="Verdana"/>
          <w:b/>
          <w:sz w:val="20"/>
        </w:rPr>
        <w:t>t F</w:t>
      </w:r>
      <w:r w:rsidRPr="0046527E">
        <w:rPr>
          <w:rFonts w:ascii="Verdana" w:hAnsi="Verdana"/>
          <w:b/>
          <w:sz w:val="20"/>
        </w:rPr>
        <w:t>oto-Download</w:t>
      </w:r>
      <w:r w:rsidR="0038672B">
        <w:rPr>
          <w:rFonts w:ascii="Verdana" w:hAnsi="Verdana"/>
          <w:b/>
          <w:sz w:val="20"/>
        </w:rPr>
        <w:t>s</w:t>
      </w:r>
      <w:r w:rsidRPr="0046527E">
        <w:rPr>
          <w:rFonts w:ascii="Verdana" w:hAnsi="Verdana"/>
          <w:b/>
          <w:sz w:val="20"/>
        </w:rPr>
        <w:t xml:space="preserve">: </w:t>
      </w:r>
    </w:p>
    <w:p w14:paraId="47BB4541" w14:textId="77777777" w:rsidR="00121892" w:rsidRPr="0046527E" w:rsidRDefault="0038672B" w:rsidP="00CF4B1D">
      <w:pPr>
        <w:ind w:left="-284" w:right="-283"/>
        <w:rPr>
          <w:rFonts w:ascii="Verdana" w:hAnsi="Verdana"/>
          <w:sz w:val="24"/>
        </w:rPr>
      </w:pPr>
      <w:hyperlink r:id="rId18" w:history="1">
        <w:r w:rsidRPr="00CE6B31">
          <w:rPr>
            <w:rStyle w:val="Hyperlink"/>
            <w:rFonts w:ascii="Verdana" w:hAnsi="Verdana"/>
            <w:b/>
            <w:sz w:val="20"/>
          </w:rPr>
          <w:t>www.fuessen.de/presse-und-medien</w:t>
        </w:r>
      </w:hyperlink>
      <w:r>
        <w:rPr>
          <w:rFonts w:ascii="Verdana" w:hAnsi="Verdana"/>
          <w:b/>
          <w:sz w:val="20"/>
        </w:rPr>
        <w:t xml:space="preserve"> </w:t>
      </w:r>
    </w:p>
    <w:sectPr w:rsidR="00121892" w:rsidRPr="0046527E" w:rsidSect="00C8529F">
      <w:headerReference w:type="default" r:id="rId19"/>
      <w:pgSz w:w="11906" w:h="16838"/>
      <w:pgMar w:top="1418" w:right="1841" w:bottom="1134" w:left="184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8B217" w14:textId="77777777" w:rsidR="005D26EA" w:rsidRDefault="005D26EA">
      <w:r>
        <w:separator/>
      </w:r>
    </w:p>
  </w:endnote>
  <w:endnote w:type="continuationSeparator" w:id="0">
    <w:p w14:paraId="31719F4C" w14:textId="77777777" w:rsidR="005D26EA" w:rsidRDefault="005D2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FD12" w14:textId="77777777" w:rsidR="005D26EA" w:rsidRDefault="005D26EA">
      <w:r>
        <w:separator/>
      </w:r>
    </w:p>
  </w:footnote>
  <w:footnote w:type="continuationSeparator" w:id="0">
    <w:p w14:paraId="61C1583B" w14:textId="77777777" w:rsidR="005D26EA" w:rsidRDefault="005D2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76423" w14:textId="4E8AA521" w:rsidR="002A4731" w:rsidRPr="0046527E" w:rsidRDefault="00E65E46" w:rsidP="002A4731">
    <w:pPr>
      <w:pStyle w:val="Kopfzeile"/>
      <w:tabs>
        <w:tab w:val="left" w:pos="3402"/>
      </w:tabs>
      <w:rPr>
        <w:rFonts w:ascii="Verdana" w:hAnsi="Verdana"/>
        <w:sz w:val="18"/>
        <w:szCs w:val="18"/>
      </w:rPr>
    </w:pPr>
    <w:r>
      <w:rPr>
        <w:noProof/>
      </w:rPr>
      <w:drawing>
        <wp:anchor distT="0" distB="0" distL="114300" distR="114300" simplePos="0" relativeHeight="251657728" behindDoc="0" locked="0" layoutInCell="1" allowOverlap="1" wp14:anchorId="617E18D4" wp14:editId="681D7E7E">
          <wp:simplePos x="0" y="0"/>
          <wp:positionH relativeFrom="column">
            <wp:posOffset>1306195</wp:posOffset>
          </wp:positionH>
          <wp:positionV relativeFrom="paragraph">
            <wp:posOffset>23495</wp:posOffset>
          </wp:positionV>
          <wp:extent cx="492760" cy="106235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2760" cy="1062355"/>
                  </a:xfrm>
                  <a:prstGeom prst="rect">
                    <a:avLst/>
                  </a:prstGeom>
                  <a:noFill/>
                </pic:spPr>
              </pic:pic>
            </a:graphicData>
          </a:graphic>
          <wp14:sizeRelH relativeFrom="page">
            <wp14:pctWidth>0</wp14:pctWidth>
          </wp14:sizeRelH>
          <wp14:sizeRelV relativeFrom="page">
            <wp14:pctHeight>0</wp14:pctHeight>
          </wp14:sizeRelV>
        </wp:anchor>
      </w:drawing>
    </w:r>
    <w:r w:rsidR="002A4731">
      <w:tab/>
    </w:r>
    <w:r w:rsidR="002A4731" w:rsidRPr="0046527E">
      <w:rPr>
        <w:rFonts w:ascii="Verdana" w:hAnsi="Verdana"/>
        <w:sz w:val="18"/>
        <w:szCs w:val="18"/>
      </w:rPr>
      <w:t>Füssen Tourismus und Marketing</w:t>
    </w:r>
  </w:p>
  <w:p w14:paraId="38095DDE"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r>
    <w:r w:rsidR="001E3383" w:rsidRPr="0046527E">
      <w:rPr>
        <w:rFonts w:ascii="Verdana" w:hAnsi="Verdana"/>
        <w:sz w:val="18"/>
        <w:szCs w:val="18"/>
      </w:rPr>
      <w:t xml:space="preserve">Anstalt des öffentlichen Rechts </w:t>
    </w:r>
    <w:r w:rsidRPr="0046527E">
      <w:rPr>
        <w:rFonts w:ascii="Verdana" w:hAnsi="Verdana"/>
        <w:sz w:val="18"/>
        <w:szCs w:val="18"/>
      </w:rPr>
      <w:t>der Stadt Füssen</w:t>
    </w:r>
  </w:p>
  <w:p w14:paraId="5A62EE9B"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t>Kaiser-Maximilian-Platz 1</w:t>
    </w:r>
  </w:p>
  <w:p w14:paraId="20688BCC"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t>87629 Füssen</w:t>
    </w:r>
  </w:p>
  <w:p w14:paraId="65C7E2A1"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t>Tel. 08362 9385-0</w:t>
    </w:r>
  </w:p>
  <w:p w14:paraId="404E2C4E"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t>Fax 08362 9385-20</w:t>
    </w:r>
  </w:p>
  <w:p w14:paraId="120682CE"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t>tourismus@fuessen.de</w:t>
    </w:r>
  </w:p>
  <w:p w14:paraId="1ED4E3D7" w14:textId="77777777" w:rsidR="002A4731" w:rsidRDefault="002A4731" w:rsidP="002A4731">
    <w:pPr>
      <w:pStyle w:val="Kopfzeile"/>
      <w:tabs>
        <w:tab w:val="left" w:pos="3402"/>
      </w:tabs>
      <w:rPr>
        <w:sz w:val="18"/>
        <w:szCs w:val="18"/>
      </w:rPr>
    </w:pPr>
    <w:r w:rsidRPr="0046527E">
      <w:rPr>
        <w:rFonts w:ascii="Verdana" w:hAnsi="Verdana"/>
        <w:sz w:val="18"/>
        <w:szCs w:val="18"/>
      </w:rPr>
      <w:tab/>
      <w:t>www.fuessen.de</w:t>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F79F9"/>
    <w:multiLevelType w:val="hybridMultilevel"/>
    <w:tmpl w:val="2D521A42"/>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16cid:durableId="1847599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AW999929" w:val="d56ad6be-cded-4e44-a774-497f4f2c3f2d"/>
  </w:docVars>
  <w:rsids>
    <w:rsidRoot w:val="006944E7"/>
    <w:rsid w:val="000051E9"/>
    <w:rsid w:val="00016C93"/>
    <w:rsid w:val="00030F75"/>
    <w:rsid w:val="00031904"/>
    <w:rsid w:val="00070493"/>
    <w:rsid w:val="000732DD"/>
    <w:rsid w:val="00085F37"/>
    <w:rsid w:val="00086CB3"/>
    <w:rsid w:val="000A36E1"/>
    <w:rsid w:val="00121892"/>
    <w:rsid w:val="0012279D"/>
    <w:rsid w:val="00131C9D"/>
    <w:rsid w:val="00163915"/>
    <w:rsid w:val="00163DC4"/>
    <w:rsid w:val="00167C78"/>
    <w:rsid w:val="00177468"/>
    <w:rsid w:val="0017759A"/>
    <w:rsid w:val="001950EC"/>
    <w:rsid w:val="001C393D"/>
    <w:rsid w:val="001E3383"/>
    <w:rsid w:val="0022645E"/>
    <w:rsid w:val="002328AC"/>
    <w:rsid w:val="00274EF6"/>
    <w:rsid w:val="00292BEE"/>
    <w:rsid w:val="002A4731"/>
    <w:rsid w:val="002A5DDD"/>
    <w:rsid w:val="002A6214"/>
    <w:rsid w:val="00304B9B"/>
    <w:rsid w:val="00315FA9"/>
    <w:rsid w:val="0033372C"/>
    <w:rsid w:val="00337BFD"/>
    <w:rsid w:val="00350C32"/>
    <w:rsid w:val="003523C6"/>
    <w:rsid w:val="00361526"/>
    <w:rsid w:val="003678F8"/>
    <w:rsid w:val="00381480"/>
    <w:rsid w:val="00382955"/>
    <w:rsid w:val="0038672B"/>
    <w:rsid w:val="00392FDF"/>
    <w:rsid w:val="003A5161"/>
    <w:rsid w:val="003A6629"/>
    <w:rsid w:val="003B0F4E"/>
    <w:rsid w:val="003C3BC2"/>
    <w:rsid w:val="003C4A5B"/>
    <w:rsid w:val="003E1F0B"/>
    <w:rsid w:val="003F3E7F"/>
    <w:rsid w:val="003F660B"/>
    <w:rsid w:val="0040589B"/>
    <w:rsid w:val="00406901"/>
    <w:rsid w:val="004108C0"/>
    <w:rsid w:val="004553DB"/>
    <w:rsid w:val="0046527E"/>
    <w:rsid w:val="00481C13"/>
    <w:rsid w:val="0048595D"/>
    <w:rsid w:val="0049283F"/>
    <w:rsid w:val="00494E7B"/>
    <w:rsid w:val="004B21E9"/>
    <w:rsid w:val="004B60F8"/>
    <w:rsid w:val="004D1042"/>
    <w:rsid w:val="004D7189"/>
    <w:rsid w:val="005006C3"/>
    <w:rsid w:val="0050777E"/>
    <w:rsid w:val="00511151"/>
    <w:rsid w:val="00513387"/>
    <w:rsid w:val="005451E4"/>
    <w:rsid w:val="00570B06"/>
    <w:rsid w:val="005A4FD6"/>
    <w:rsid w:val="005A7C58"/>
    <w:rsid w:val="005B0A6B"/>
    <w:rsid w:val="005B41DA"/>
    <w:rsid w:val="005B49B1"/>
    <w:rsid w:val="005B7ABE"/>
    <w:rsid w:val="005D26EA"/>
    <w:rsid w:val="005E353A"/>
    <w:rsid w:val="00620386"/>
    <w:rsid w:val="0062118C"/>
    <w:rsid w:val="00622B18"/>
    <w:rsid w:val="00655022"/>
    <w:rsid w:val="006563B4"/>
    <w:rsid w:val="00656D93"/>
    <w:rsid w:val="006670BF"/>
    <w:rsid w:val="0068435E"/>
    <w:rsid w:val="00693FA4"/>
    <w:rsid w:val="006944E7"/>
    <w:rsid w:val="006B20CC"/>
    <w:rsid w:val="006B4173"/>
    <w:rsid w:val="006B4328"/>
    <w:rsid w:val="006C2A0C"/>
    <w:rsid w:val="006F0FD1"/>
    <w:rsid w:val="0077646D"/>
    <w:rsid w:val="0077752F"/>
    <w:rsid w:val="007A192F"/>
    <w:rsid w:val="007A54F0"/>
    <w:rsid w:val="007E6186"/>
    <w:rsid w:val="007F0A14"/>
    <w:rsid w:val="007F17B5"/>
    <w:rsid w:val="00803C4D"/>
    <w:rsid w:val="00807A5C"/>
    <w:rsid w:val="008236A5"/>
    <w:rsid w:val="008417B6"/>
    <w:rsid w:val="008925D9"/>
    <w:rsid w:val="008C1341"/>
    <w:rsid w:val="008C3092"/>
    <w:rsid w:val="008C6A30"/>
    <w:rsid w:val="008E247F"/>
    <w:rsid w:val="008F0388"/>
    <w:rsid w:val="008F49C9"/>
    <w:rsid w:val="00901EDA"/>
    <w:rsid w:val="00921103"/>
    <w:rsid w:val="00921B22"/>
    <w:rsid w:val="00923DC8"/>
    <w:rsid w:val="0094033B"/>
    <w:rsid w:val="00944903"/>
    <w:rsid w:val="0096509A"/>
    <w:rsid w:val="0096537A"/>
    <w:rsid w:val="00986865"/>
    <w:rsid w:val="00991017"/>
    <w:rsid w:val="009D4FCC"/>
    <w:rsid w:val="00A035C5"/>
    <w:rsid w:val="00A51DF1"/>
    <w:rsid w:val="00A60213"/>
    <w:rsid w:val="00A62CD9"/>
    <w:rsid w:val="00A842A4"/>
    <w:rsid w:val="00A904A7"/>
    <w:rsid w:val="00A935EC"/>
    <w:rsid w:val="00AC7CC1"/>
    <w:rsid w:val="00B05DA2"/>
    <w:rsid w:val="00B127DD"/>
    <w:rsid w:val="00B33DB0"/>
    <w:rsid w:val="00B36C0C"/>
    <w:rsid w:val="00B513B8"/>
    <w:rsid w:val="00B64B39"/>
    <w:rsid w:val="00B67398"/>
    <w:rsid w:val="00B763CA"/>
    <w:rsid w:val="00BB48B4"/>
    <w:rsid w:val="00BC3C21"/>
    <w:rsid w:val="00BC3E23"/>
    <w:rsid w:val="00C008EE"/>
    <w:rsid w:val="00C025A5"/>
    <w:rsid w:val="00C8343D"/>
    <w:rsid w:val="00C8529F"/>
    <w:rsid w:val="00C95BD7"/>
    <w:rsid w:val="00CE7921"/>
    <w:rsid w:val="00CF47C3"/>
    <w:rsid w:val="00CF4B1D"/>
    <w:rsid w:val="00D172FD"/>
    <w:rsid w:val="00D40E13"/>
    <w:rsid w:val="00D478F7"/>
    <w:rsid w:val="00D72B34"/>
    <w:rsid w:val="00D80BCD"/>
    <w:rsid w:val="00D872E5"/>
    <w:rsid w:val="00D87B70"/>
    <w:rsid w:val="00D909E7"/>
    <w:rsid w:val="00D95987"/>
    <w:rsid w:val="00DB6085"/>
    <w:rsid w:val="00DC52FE"/>
    <w:rsid w:val="00DD64BC"/>
    <w:rsid w:val="00DF27C9"/>
    <w:rsid w:val="00DF7C28"/>
    <w:rsid w:val="00E0645B"/>
    <w:rsid w:val="00E139F6"/>
    <w:rsid w:val="00E65E46"/>
    <w:rsid w:val="00E71B5B"/>
    <w:rsid w:val="00E80E8C"/>
    <w:rsid w:val="00E930F1"/>
    <w:rsid w:val="00F213C3"/>
    <w:rsid w:val="00F46C18"/>
    <w:rsid w:val="00F4747E"/>
    <w:rsid w:val="00F56DD5"/>
    <w:rsid w:val="00F73BE2"/>
    <w:rsid w:val="00F76D70"/>
    <w:rsid w:val="00F856C2"/>
    <w:rsid w:val="00FB1DFB"/>
    <w:rsid w:val="00FB2DC9"/>
    <w:rsid w:val="00FF5D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5EBB1"/>
  <w15:chartTrackingRefBased/>
  <w15:docId w15:val="{FD074C78-801B-4C9F-8F5B-91283AD9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rsid w:val="001950EC"/>
    <w:pPr>
      <w:keepNext/>
      <w:spacing w:before="240" w:after="60"/>
      <w:outlineLvl w:val="0"/>
    </w:pPr>
    <w:rPr>
      <w:rFonts w:cs="Arial"/>
      <w:b/>
      <w:bCs/>
      <w:kern w:val="32"/>
      <w:sz w:val="32"/>
      <w:szCs w:val="32"/>
    </w:rPr>
  </w:style>
  <w:style w:type="paragraph" w:styleId="berschrift2">
    <w:name w:val="heading 2"/>
    <w:basedOn w:val="Standard"/>
    <w:next w:val="Standard"/>
    <w:qFormat/>
    <w:pPr>
      <w:keepNext/>
      <w:ind w:left="1134" w:right="1134"/>
      <w:jc w:val="center"/>
      <w:outlineLvl w:val="1"/>
    </w:pPr>
    <w:rPr>
      <w:b/>
      <w:sz w:val="24"/>
    </w:rPr>
  </w:style>
  <w:style w:type="paragraph" w:styleId="berschrift3">
    <w:name w:val="heading 3"/>
    <w:basedOn w:val="Standard"/>
    <w:next w:val="Standard"/>
    <w:qFormat/>
    <w:pPr>
      <w:keepNext/>
      <w:jc w:val="center"/>
      <w:outlineLvl w:val="2"/>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pPr>
      <w:jc w:val="center"/>
    </w:pPr>
    <w:rPr>
      <w:b/>
      <w:i/>
      <w:sz w:val="40"/>
    </w:rPr>
  </w:style>
  <w:style w:type="paragraph" w:styleId="Fuzeile">
    <w:name w:val="footer"/>
    <w:basedOn w:val="Standard"/>
    <w:pPr>
      <w:tabs>
        <w:tab w:val="center" w:pos="4536"/>
        <w:tab w:val="right" w:pos="9072"/>
      </w:tabs>
    </w:pPr>
    <w:rPr>
      <w:sz w:val="24"/>
    </w:rPr>
  </w:style>
  <w:style w:type="character" w:styleId="Seitenzahl">
    <w:name w:val="page number"/>
    <w:basedOn w:val="Absatz-Standardschriftart"/>
  </w:style>
  <w:style w:type="character" w:styleId="Hyperlink">
    <w:name w:val="Hyperlink"/>
    <w:rPr>
      <w:color w:val="0000FF"/>
      <w:u w:val="single"/>
    </w:rPr>
  </w:style>
  <w:style w:type="paragraph" w:styleId="Textkrper">
    <w:name w:val="Body Text"/>
    <w:basedOn w:val="Standard"/>
    <w:pPr>
      <w:spacing w:line="480" w:lineRule="auto"/>
      <w:jc w:val="both"/>
    </w:pPr>
    <w:rPr>
      <w:sz w:val="24"/>
    </w:rPr>
  </w:style>
  <w:style w:type="character" w:customStyle="1" w:styleId="BesuchterHyperlink">
    <w:name w:val="BesuchterHyperlink"/>
    <w:rPr>
      <w:color w:val="800080"/>
      <w:u w:val="single"/>
    </w:rPr>
  </w:style>
  <w:style w:type="paragraph" w:styleId="Kopfzeile">
    <w:name w:val="header"/>
    <w:basedOn w:val="Standard"/>
    <w:rsid w:val="00E0645B"/>
    <w:pPr>
      <w:tabs>
        <w:tab w:val="center" w:pos="4536"/>
        <w:tab w:val="right" w:pos="9072"/>
      </w:tabs>
    </w:pPr>
  </w:style>
  <w:style w:type="paragraph" w:styleId="Textkrper2">
    <w:name w:val="Body Text 2"/>
    <w:basedOn w:val="Standard"/>
    <w:rsid w:val="005451E4"/>
    <w:pPr>
      <w:spacing w:after="120" w:line="480" w:lineRule="auto"/>
    </w:pPr>
  </w:style>
  <w:style w:type="paragraph" w:customStyle="1" w:styleId="Default">
    <w:name w:val="Default"/>
    <w:rsid w:val="00CF4B1D"/>
    <w:pPr>
      <w:autoSpaceDE w:val="0"/>
      <w:autoSpaceDN w:val="0"/>
      <w:adjustRightInd w:val="0"/>
    </w:pPr>
    <w:rPr>
      <w:rFonts w:ascii="Arial" w:eastAsia="Calibri" w:hAnsi="Arial" w:cs="Arial"/>
      <w:color w:val="000000"/>
      <w:sz w:val="24"/>
      <w:szCs w:val="24"/>
      <w:lang w:eastAsia="en-US"/>
    </w:rPr>
  </w:style>
  <w:style w:type="paragraph" w:styleId="StandardWeb">
    <w:name w:val="Normal (Web)"/>
    <w:basedOn w:val="Standard"/>
    <w:uiPriority w:val="99"/>
    <w:unhideWhenUsed/>
    <w:rsid w:val="00620386"/>
    <w:pPr>
      <w:spacing w:before="100" w:beforeAutospacing="1" w:after="100" w:afterAutospacing="1"/>
    </w:pPr>
    <w:rPr>
      <w:rFonts w:ascii="Times New Roman" w:hAnsi="Times New Roman"/>
      <w:sz w:val="24"/>
      <w:szCs w:val="24"/>
    </w:rPr>
  </w:style>
  <w:style w:type="character" w:styleId="NichtaufgelsteErwhnung">
    <w:name w:val="Unresolved Mention"/>
    <w:uiPriority w:val="99"/>
    <w:semiHidden/>
    <w:unhideWhenUsed/>
    <w:rsid w:val="0038672B"/>
    <w:rPr>
      <w:color w:val="605E5C"/>
      <w:shd w:val="clear" w:color="auto" w:fill="E1DFDD"/>
    </w:rPr>
  </w:style>
  <w:style w:type="character" w:styleId="BesuchterLink">
    <w:name w:val="FollowedHyperlink"/>
    <w:basedOn w:val="Absatz-Standardschriftart"/>
    <w:rsid w:val="00FF5D9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431821">
      <w:bodyDiv w:val="1"/>
      <w:marLeft w:val="0"/>
      <w:marRight w:val="0"/>
      <w:marTop w:val="0"/>
      <w:marBottom w:val="0"/>
      <w:divBdr>
        <w:top w:val="none" w:sz="0" w:space="0" w:color="auto"/>
        <w:left w:val="none" w:sz="0" w:space="0" w:color="auto"/>
        <w:bottom w:val="none" w:sz="0" w:space="0" w:color="auto"/>
        <w:right w:val="none" w:sz="0" w:space="0" w:color="auto"/>
      </w:divBdr>
    </w:div>
    <w:div w:id="1856654063">
      <w:bodyDiv w:val="1"/>
      <w:marLeft w:val="0"/>
      <w:marRight w:val="0"/>
      <w:marTop w:val="0"/>
      <w:marBottom w:val="0"/>
      <w:divBdr>
        <w:top w:val="none" w:sz="0" w:space="0" w:color="auto"/>
        <w:left w:val="none" w:sz="0" w:space="0" w:color="auto"/>
        <w:bottom w:val="none" w:sz="0" w:space="0" w:color="auto"/>
        <w:right w:val="none" w:sz="0" w:space="0" w:color="auto"/>
      </w:divBdr>
    </w:div>
    <w:div w:id="197278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lpreflect.de/reha-kur-praevention/longevity-programme/longevity-compact" TargetMode="External"/><Relationship Id="rId13" Type="http://schemas.openxmlformats.org/officeDocument/2006/relationships/hyperlink" Target="https://www.fuessen.de/fileadmin/userdaten/bilder/presse/2026/11869_IMG_20230118_191058_761.jpg" TargetMode="External"/><Relationship Id="rId18" Type="http://schemas.openxmlformats.org/officeDocument/2006/relationships/hyperlink" Target="http://www.fuessen.de/presse-und-medie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fuessen.de/longevity" TargetMode="External"/><Relationship Id="rId12" Type="http://schemas.openxmlformats.org/officeDocument/2006/relationships/hyperlink" Target="mailto:kurabteilung@camping-hopfensee.de" TargetMode="External"/><Relationship Id="rId17" Type="http://schemas.openxmlformats.org/officeDocument/2006/relationships/hyperlink" Target="mailto:a.hiltensperger@fuessen.de" TargetMode="External"/><Relationship Id="rId2" Type="http://schemas.openxmlformats.org/officeDocument/2006/relationships/styles" Target="styles.xml"/><Relationship Id="rId16" Type="http://schemas.openxmlformats.org/officeDocument/2006/relationships/hyperlink" Target="mailto:a.hiltensperger@info.fuessen.d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preflect.de" TargetMode="External"/><Relationship Id="rId5" Type="http://schemas.openxmlformats.org/officeDocument/2006/relationships/footnotes" Target="footnotes.xml"/><Relationship Id="rId15" Type="http://schemas.openxmlformats.org/officeDocument/2006/relationships/hyperlink" Target="https://www.fuessen.de/fileadmin/userdaten/bilder/presse/2026/11866_MF_Longevity_Programmen.jpg" TargetMode="External"/><Relationship Id="rId10" Type="http://schemas.openxmlformats.org/officeDocument/2006/relationships/hyperlink" Target="https://www.alpreflect.de/reha-kur-praevention/longevity-programme/longevity-intensiv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lpreflect.de/reha-kur-praevention/longevity-programme/longevity-balance" TargetMode="External"/><Relationship Id="rId14" Type="http://schemas.openxmlformats.org/officeDocument/2006/relationships/hyperlink" Target="https://www.fuessen.de/fileadmin/userdaten/bilder/presse/2026/11867_MF_2025_0623_Alpreflect_00455.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5154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Neues </vt:lpstr>
    </vt:vector>
  </TitlesOfParts>
  <Company>Stadt Füssen</Company>
  <LinksUpToDate>false</LinksUpToDate>
  <CharactersWithSpaces>5961</CharactersWithSpaces>
  <SharedDoc>false</SharedDoc>
  <HLinks>
    <vt:vector size="18" baseType="variant">
      <vt:variant>
        <vt:i4>4718610</vt:i4>
      </vt:variant>
      <vt:variant>
        <vt:i4>6</vt:i4>
      </vt:variant>
      <vt:variant>
        <vt:i4>0</vt:i4>
      </vt:variant>
      <vt:variant>
        <vt:i4>5</vt:i4>
      </vt:variant>
      <vt:variant>
        <vt:lpwstr>http://www.fuessen.de/presse-und-medien/</vt:lpwstr>
      </vt:variant>
      <vt:variant>
        <vt:lpwstr/>
      </vt:variant>
      <vt:variant>
        <vt:i4>1769597</vt:i4>
      </vt:variant>
      <vt:variant>
        <vt:i4>3</vt:i4>
      </vt:variant>
      <vt:variant>
        <vt:i4>0</vt:i4>
      </vt:variant>
      <vt:variant>
        <vt:i4>5</vt:i4>
      </vt:variant>
      <vt:variant>
        <vt:lpwstr>mailto:a.hiltensperger@fuessen.de</vt:lpwstr>
      </vt:variant>
      <vt:variant>
        <vt:lpwstr/>
      </vt:variant>
      <vt:variant>
        <vt:i4>6815819</vt:i4>
      </vt:variant>
      <vt:variant>
        <vt:i4>0</vt:i4>
      </vt:variant>
      <vt:variant>
        <vt:i4>0</vt:i4>
      </vt:variant>
      <vt:variant>
        <vt:i4>5</vt:i4>
      </vt:variant>
      <vt:variant>
        <vt:lpwstr>mailto:a.hiltensperger@info.fuessen.de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Neues</dc:title>
  <dc:subject/>
  <dc:creator>Anke Hiltensperger</dc:creator>
  <cp:keywords/>
  <dc:description/>
  <cp:lastModifiedBy>Anke Hiltensperger  · Füssen Tourismus und Marketing</cp:lastModifiedBy>
  <cp:revision>3</cp:revision>
  <cp:lastPrinted>2001-11-08T08:55:00Z</cp:lastPrinted>
  <dcterms:created xsi:type="dcterms:W3CDTF">2026-07-22T13:24:00Z</dcterms:created>
  <dcterms:modified xsi:type="dcterms:W3CDTF">2026-07-22T14:26:00Z</dcterms:modified>
</cp:coreProperties>
</file>