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2CF3B" w14:textId="77777777" w:rsidR="00CF47C3" w:rsidRDefault="00CF47C3" w:rsidP="0096509A">
      <w:pPr>
        <w:ind w:left="-284" w:right="-283"/>
        <w:jc w:val="center"/>
      </w:pPr>
    </w:p>
    <w:p w14:paraId="0B64DFC8" w14:textId="6811F19B" w:rsidR="005A4FD6" w:rsidRPr="0046527E" w:rsidRDefault="00042654" w:rsidP="00C008EE">
      <w:pPr>
        <w:ind w:left="-284" w:right="-284"/>
        <w:jc w:val="right"/>
        <w:rPr>
          <w:rFonts w:ascii="Verdana" w:hAnsi="Verdana"/>
          <w:sz w:val="20"/>
        </w:rPr>
      </w:pPr>
      <w:r>
        <w:rPr>
          <w:rFonts w:ascii="Verdana" w:hAnsi="Verdana"/>
          <w:sz w:val="20"/>
        </w:rPr>
        <w:t>18.08.</w:t>
      </w:r>
      <w:r w:rsidR="007F0A14" w:rsidRPr="0046527E">
        <w:rPr>
          <w:rFonts w:ascii="Verdana" w:hAnsi="Verdana"/>
          <w:sz w:val="20"/>
        </w:rPr>
        <w:t>2</w:t>
      </w:r>
      <w:r w:rsidR="002A6214">
        <w:rPr>
          <w:rFonts w:ascii="Verdana" w:hAnsi="Verdana"/>
          <w:sz w:val="20"/>
        </w:rPr>
        <w:t>02</w:t>
      </w:r>
      <w:r w:rsidR="0049283F">
        <w:rPr>
          <w:rFonts w:ascii="Verdana" w:hAnsi="Verdana"/>
          <w:sz w:val="20"/>
        </w:rPr>
        <w:t>6</w:t>
      </w:r>
    </w:p>
    <w:p w14:paraId="37E9AADD" w14:textId="18DDC150" w:rsidR="00C008EE" w:rsidRPr="0046527E" w:rsidRDefault="00042654" w:rsidP="00C008EE">
      <w:pPr>
        <w:ind w:left="-284" w:right="-284"/>
        <w:jc w:val="right"/>
        <w:rPr>
          <w:rFonts w:ascii="Verdana" w:hAnsi="Verdana"/>
          <w:sz w:val="20"/>
        </w:rPr>
      </w:pPr>
      <w:r>
        <w:rPr>
          <w:rFonts w:ascii="Verdana" w:hAnsi="Verdana"/>
          <w:sz w:val="20"/>
        </w:rPr>
        <w:t>39</w:t>
      </w:r>
      <w:r w:rsidR="005B0A6B" w:rsidRPr="0046527E">
        <w:rPr>
          <w:rFonts w:ascii="Verdana" w:hAnsi="Verdana"/>
          <w:sz w:val="20"/>
        </w:rPr>
        <w:t>_</w:t>
      </w:r>
      <w:r w:rsidR="007F0A14" w:rsidRPr="0046527E">
        <w:rPr>
          <w:rFonts w:ascii="Verdana" w:hAnsi="Verdana"/>
          <w:sz w:val="20"/>
        </w:rPr>
        <w:t>20</w:t>
      </w:r>
      <w:r w:rsidR="002A6214">
        <w:rPr>
          <w:rFonts w:ascii="Verdana" w:hAnsi="Verdana"/>
          <w:sz w:val="20"/>
        </w:rPr>
        <w:t>2</w:t>
      </w:r>
      <w:r w:rsidR="0049283F">
        <w:rPr>
          <w:rFonts w:ascii="Verdana" w:hAnsi="Verdana"/>
          <w:sz w:val="20"/>
        </w:rPr>
        <w:t>6</w:t>
      </w:r>
    </w:p>
    <w:p w14:paraId="1A4CA466" w14:textId="77777777" w:rsidR="002A4731" w:rsidRPr="0046527E" w:rsidRDefault="002A4731" w:rsidP="0096509A">
      <w:pPr>
        <w:spacing w:line="360" w:lineRule="auto"/>
        <w:ind w:left="-284" w:right="-283"/>
        <w:jc w:val="center"/>
        <w:rPr>
          <w:rFonts w:ascii="Verdana" w:hAnsi="Verdana"/>
          <w:sz w:val="20"/>
        </w:rPr>
      </w:pPr>
    </w:p>
    <w:p w14:paraId="094B94CE" w14:textId="77777777" w:rsidR="002A4731" w:rsidRPr="0046527E" w:rsidRDefault="002A4731" w:rsidP="00B763CA">
      <w:pPr>
        <w:ind w:left="-284" w:right="-284"/>
        <w:rPr>
          <w:rFonts w:ascii="Verdana" w:hAnsi="Verdana"/>
          <w:b/>
          <w:sz w:val="32"/>
          <w:szCs w:val="32"/>
        </w:rPr>
      </w:pPr>
      <w:r w:rsidRPr="0046527E">
        <w:rPr>
          <w:rFonts w:ascii="Verdana" w:hAnsi="Verdana"/>
          <w:b/>
          <w:sz w:val="32"/>
          <w:szCs w:val="32"/>
        </w:rPr>
        <w:t>Presse</w:t>
      </w:r>
      <w:r w:rsidR="00DD64BC" w:rsidRPr="0046527E">
        <w:rPr>
          <w:rFonts w:ascii="Verdana" w:hAnsi="Verdana"/>
          <w:b/>
          <w:sz w:val="32"/>
          <w:szCs w:val="32"/>
        </w:rPr>
        <w:t xml:space="preserve">information </w:t>
      </w:r>
    </w:p>
    <w:p w14:paraId="33985BB5" w14:textId="77777777" w:rsidR="00B763CA" w:rsidRPr="0046527E" w:rsidRDefault="00B763CA" w:rsidP="00B763CA">
      <w:pPr>
        <w:ind w:left="-284" w:right="-284"/>
        <w:rPr>
          <w:rFonts w:ascii="Verdana" w:hAnsi="Verdana"/>
          <w:b/>
          <w:sz w:val="32"/>
          <w:szCs w:val="32"/>
        </w:rPr>
      </w:pPr>
    </w:p>
    <w:p w14:paraId="7703036B" w14:textId="52FD1741" w:rsidR="00B763CA" w:rsidRPr="0046527E" w:rsidRDefault="00042654" w:rsidP="00B763CA">
      <w:pPr>
        <w:ind w:left="-284" w:right="-284"/>
        <w:rPr>
          <w:rFonts w:ascii="Verdana" w:hAnsi="Verdana"/>
          <w:b/>
          <w:sz w:val="28"/>
          <w:szCs w:val="28"/>
        </w:rPr>
      </w:pPr>
      <w:r w:rsidRPr="00042654">
        <w:rPr>
          <w:rFonts w:ascii="Verdana" w:hAnsi="Verdana"/>
          <w:b/>
          <w:sz w:val="28"/>
          <w:szCs w:val="28"/>
        </w:rPr>
        <w:t>Herbstwandern rund um Neuschwanste</w:t>
      </w:r>
      <w:r>
        <w:rPr>
          <w:rFonts w:ascii="Verdana" w:hAnsi="Verdana"/>
          <w:b/>
          <w:sz w:val="28"/>
          <w:szCs w:val="28"/>
        </w:rPr>
        <w:t>in</w:t>
      </w:r>
    </w:p>
    <w:p w14:paraId="49A729D0" w14:textId="77777777" w:rsidR="00CF47C3" w:rsidRPr="0046527E" w:rsidRDefault="00CF47C3" w:rsidP="00B763CA">
      <w:pPr>
        <w:ind w:left="-284" w:right="-284"/>
        <w:rPr>
          <w:rFonts w:ascii="Verdana" w:hAnsi="Verdana"/>
          <w:b/>
          <w:sz w:val="28"/>
          <w:szCs w:val="28"/>
        </w:rPr>
      </w:pPr>
    </w:p>
    <w:p w14:paraId="34AAF107" w14:textId="19F0331A" w:rsidR="00042654" w:rsidRPr="00042654" w:rsidRDefault="00042654" w:rsidP="00042654">
      <w:pPr>
        <w:spacing w:line="360" w:lineRule="auto"/>
        <w:ind w:left="-284" w:right="-284"/>
        <w:rPr>
          <w:rFonts w:ascii="Verdana" w:hAnsi="Verdana" w:cs="Arial"/>
          <w:color w:val="231F20"/>
          <w:szCs w:val="22"/>
        </w:rPr>
      </w:pPr>
      <w:r w:rsidRPr="00042654">
        <w:rPr>
          <w:rFonts w:ascii="Verdana" w:hAnsi="Verdana" w:cs="Arial"/>
          <w:b/>
          <w:bCs/>
          <w:color w:val="231F20"/>
          <w:szCs w:val="22"/>
        </w:rPr>
        <w:t xml:space="preserve">Wenn im Herbst die Luft klarer und die Temperaturen moderater werden, zeigt sich die Wanderregion Allgäu von ihrer besonders reizvollen Seite. Rund um </w:t>
      </w:r>
      <w:r w:rsidR="007D66B8">
        <w:rPr>
          <w:rFonts w:ascii="Verdana" w:hAnsi="Verdana" w:cs="Arial"/>
          <w:b/>
          <w:bCs/>
          <w:color w:val="231F20"/>
          <w:szCs w:val="22"/>
        </w:rPr>
        <w:t xml:space="preserve">den Urlaubsort </w:t>
      </w:r>
      <w:r w:rsidRPr="00042654">
        <w:rPr>
          <w:rFonts w:ascii="Verdana" w:hAnsi="Verdana" w:cs="Arial"/>
          <w:b/>
          <w:bCs/>
          <w:color w:val="231F20"/>
          <w:szCs w:val="22"/>
        </w:rPr>
        <w:t>Füssen verbinden sich aussichtsreiche Wanderwege mit einer außergewöhnlichen Kulturgeschichte: Zwischen Falkenstein und Tegelberg führen zahlreiche Touren zu Orten, die schon die bayerische Königsfamilie zu schätzen wusste. Im Mittelpunkt steht dabei Schloss Neuschwanstein, das seit 2025 Teil des UNESCO-Welterbes ist.</w:t>
      </w:r>
      <w:r>
        <w:rPr>
          <w:rFonts w:ascii="Verdana" w:hAnsi="Verdana" w:cs="Arial"/>
          <w:b/>
          <w:bCs/>
          <w:color w:val="231F20"/>
          <w:szCs w:val="22"/>
        </w:rPr>
        <w:t xml:space="preserve"> </w:t>
      </w:r>
      <w:r w:rsidRPr="00042654">
        <w:rPr>
          <w:rFonts w:ascii="Verdana" w:hAnsi="Verdana" w:cs="Arial"/>
          <w:color w:val="231F20"/>
          <w:szCs w:val="22"/>
        </w:rPr>
        <w:t xml:space="preserve">Für König Ludwig II. von Bayern war die Region rund um Füssen ein Sehnsuchtsort und Rückzugsraum </w:t>
      </w:r>
      <w:r>
        <w:rPr>
          <w:rFonts w:ascii="Verdana" w:hAnsi="Verdana" w:cs="Arial"/>
          <w:color w:val="231F20"/>
          <w:szCs w:val="22"/>
        </w:rPr>
        <w:t xml:space="preserve">von den Regierungs- und Repräsentationspflichten am Münchener Hof. </w:t>
      </w:r>
      <w:r w:rsidRPr="00042654">
        <w:rPr>
          <w:rFonts w:ascii="Verdana" w:hAnsi="Verdana" w:cs="Arial"/>
          <w:color w:val="231F20"/>
          <w:szCs w:val="22"/>
        </w:rPr>
        <w:t xml:space="preserve">Schon als Kind erkundete er gemeinsam mit seinen Eltern Maximilian II. und Marie die Landschaft zwischen </w:t>
      </w:r>
      <w:r>
        <w:rPr>
          <w:rFonts w:ascii="Verdana" w:hAnsi="Verdana" w:cs="Arial"/>
          <w:color w:val="231F20"/>
          <w:szCs w:val="22"/>
        </w:rPr>
        <w:t xml:space="preserve">Schloss Hohenschwangau und den umliegenden </w:t>
      </w:r>
      <w:r w:rsidRPr="00042654">
        <w:rPr>
          <w:rFonts w:ascii="Verdana" w:hAnsi="Verdana" w:cs="Arial"/>
          <w:color w:val="231F20"/>
          <w:szCs w:val="22"/>
        </w:rPr>
        <w:t>Bergen</w:t>
      </w:r>
      <w:r>
        <w:rPr>
          <w:rFonts w:ascii="Verdana" w:hAnsi="Verdana" w:cs="Arial"/>
          <w:color w:val="231F20"/>
          <w:szCs w:val="22"/>
        </w:rPr>
        <w:t xml:space="preserve"> und </w:t>
      </w:r>
      <w:r w:rsidRPr="00042654">
        <w:rPr>
          <w:rFonts w:ascii="Verdana" w:hAnsi="Verdana" w:cs="Arial"/>
          <w:color w:val="231F20"/>
          <w:szCs w:val="22"/>
        </w:rPr>
        <w:t>Seen. Die Natur inspirierte ihn später zum Bau von Neuschwanstein – jenem Schloss, das heute Besucher aus aller Welt anzieht.</w:t>
      </w:r>
      <w:r>
        <w:rPr>
          <w:rFonts w:ascii="Verdana" w:hAnsi="Verdana" w:cs="Arial"/>
          <w:color w:val="231F20"/>
          <w:szCs w:val="22"/>
        </w:rPr>
        <w:t xml:space="preserve"> </w:t>
      </w:r>
      <w:r w:rsidRPr="00042654">
        <w:rPr>
          <w:rFonts w:ascii="Verdana" w:hAnsi="Verdana" w:cs="Arial"/>
          <w:color w:val="231F20"/>
          <w:szCs w:val="22"/>
        </w:rPr>
        <w:t xml:space="preserve">Wer die Region im Herbst zu Fuß erkundet, erlebt nicht nur spektakuläre Ausblicke auf die Königsschlösser, sondern auch eine abwechslungsreiche Landschaft zwischen alpinen Gipfeln und sanftem Voralpenland. Je nach Kondition und Anspruch reicht das Tourenspektrum von </w:t>
      </w:r>
      <w:r>
        <w:rPr>
          <w:rFonts w:ascii="Verdana" w:hAnsi="Verdana" w:cs="Arial"/>
          <w:color w:val="231F20"/>
          <w:szCs w:val="22"/>
        </w:rPr>
        <w:t>f</w:t>
      </w:r>
      <w:r w:rsidR="007D66B8">
        <w:rPr>
          <w:rFonts w:ascii="Verdana" w:hAnsi="Verdana" w:cs="Arial"/>
          <w:color w:val="231F20"/>
          <w:szCs w:val="22"/>
        </w:rPr>
        <w:t>a</w:t>
      </w:r>
      <w:r>
        <w:rPr>
          <w:rFonts w:ascii="Verdana" w:hAnsi="Verdana" w:cs="Arial"/>
          <w:color w:val="231F20"/>
          <w:szCs w:val="22"/>
        </w:rPr>
        <w:t xml:space="preserve">st ebenen </w:t>
      </w:r>
      <w:r w:rsidRPr="00042654">
        <w:rPr>
          <w:rFonts w:ascii="Verdana" w:hAnsi="Verdana" w:cs="Arial"/>
          <w:color w:val="231F20"/>
          <w:szCs w:val="22"/>
        </w:rPr>
        <w:t>Seerundwegen bis zu anspruchsvollen Bergwanderungen</w:t>
      </w:r>
      <w:r w:rsidR="00526496">
        <w:rPr>
          <w:rFonts w:ascii="Verdana" w:hAnsi="Verdana" w:cs="Arial"/>
          <w:color w:val="231F20"/>
          <w:szCs w:val="22"/>
        </w:rPr>
        <w:t>.</w:t>
      </w:r>
      <w:r w:rsidR="007D66B8">
        <w:rPr>
          <w:rFonts w:ascii="Verdana" w:hAnsi="Verdana" w:cs="Arial"/>
          <w:color w:val="231F20"/>
          <w:szCs w:val="22"/>
        </w:rPr>
        <w:t xml:space="preserve"> Die Ausgangs- und Endpunkte der meisten Touren sind mit der Füssener Gästekarte per ÖPNV kostenfrei erreichbar. Und welche Tour man sich auch aussucht: Immer </w:t>
      </w:r>
      <w:r w:rsidR="007D66B8" w:rsidRPr="00042654">
        <w:rPr>
          <w:rFonts w:ascii="Verdana" w:hAnsi="Verdana" w:cs="Arial"/>
          <w:color w:val="231F20"/>
          <w:szCs w:val="22"/>
        </w:rPr>
        <w:t>liegen Natur, Geschichte und königliche Sehnsuchtsorte ungewöhnlich dicht beieinander.</w:t>
      </w:r>
      <w:r w:rsidR="007D66B8">
        <w:rPr>
          <w:rFonts w:ascii="Verdana" w:hAnsi="Verdana" w:cs="Arial"/>
          <w:color w:val="231F20"/>
          <w:szCs w:val="22"/>
        </w:rPr>
        <w:t xml:space="preserve"> </w:t>
      </w:r>
      <w:hyperlink r:id="rId7" w:history="1">
        <w:r w:rsidR="007D66B8" w:rsidRPr="000B3B4B">
          <w:rPr>
            <w:rStyle w:val="Hyperlink"/>
            <w:rFonts w:ascii="Verdana" w:hAnsi="Verdana" w:cs="Arial"/>
            <w:szCs w:val="22"/>
          </w:rPr>
          <w:t>www.fuessen.de/outdoor/wandern/touren</w:t>
        </w:r>
      </w:hyperlink>
    </w:p>
    <w:p w14:paraId="0326B2FF" w14:textId="77777777" w:rsidR="007D66B8" w:rsidRDefault="007D66B8" w:rsidP="00042654">
      <w:pPr>
        <w:spacing w:line="360" w:lineRule="auto"/>
        <w:ind w:left="-284" w:right="-284"/>
        <w:rPr>
          <w:rFonts w:ascii="Verdana" w:hAnsi="Verdana" w:cs="Arial"/>
          <w:color w:val="231F20"/>
          <w:szCs w:val="22"/>
        </w:rPr>
      </w:pPr>
    </w:p>
    <w:p w14:paraId="63599947" w14:textId="43A5E1B6" w:rsidR="002D55A7" w:rsidRPr="0046527E" w:rsidRDefault="002D55A7" w:rsidP="002D55A7">
      <w:pPr>
        <w:ind w:left="-284" w:right="-284"/>
        <w:jc w:val="right"/>
        <w:rPr>
          <w:rFonts w:ascii="Verdana" w:hAnsi="Verdana"/>
          <w:sz w:val="20"/>
        </w:rPr>
      </w:pPr>
      <w:r>
        <w:rPr>
          <w:rFonts w:ascii="Verdana" w:hAnsi="Verdana"/>
          <w:sz w:val="20"/>
        </w:rPr>
        <w:t xml:space="preserve">207 Wörter | 1.549 </w:t>
      </w:r>
      <w:r w:rsidRPr="0046527E">
        <w:rPr>
          <w:rFonts w:ascii="Verdana" w:hAnsi="Verdana"/>
          <w:sz w:val="20"/>
        </w:rPr>
        <w:t>Zeichen (mit Leerzeichen)</w:t>
      </w:r>
    </w:p>
    <w:p w14:paraId="644909A3" w14:textId="77777777" w:rsidR="002D55A7" w:rsidRDefault="002D55A7" w:rsidP="002D55A7">
      <w:pPr>
        <w:spacing w:line="360" w:lineRule="auto"/>
        <w:ind w:left="-284" w:right="-284"/>
        <w:jc w:val="right"/>
        <w:rPr>
          <w:rFonts w:ascii="Verdana" w:hAnsi="Verdana" w:cs="Arial"/>
          <w:color w:val="231F20"/>
          <w:szCs w:val="22"/>
        </w:rPr>
      </w:pPr>
    </w:p>
    <w:p w14:paraId="44306A20" w14:textId="77777777" w:rsidR="007D66B8" w:rsidRDefault="007D66B8" w:rsidP="00042654">
      <w:pPr>
        <w:spacing w:line="360" w:lineRule="auto"/>
        <w:ind w:left="-284" w:right="-284"/>
        <w:rPr>
          <w:rFonts w:ascii="Verdana" w:hAnsi="Verdana" w:cs="Arial"/>
          <w:color w:val="231F20"/>
          <w:szCs w:val="22"/>
        </w:rPr>
      </w:pPr>
    </w:p>
    <w:p w14:paraId="6EEE7F05" w14:textId="77777777" w:rsidR="007D66B8" w:rsidRDefault="007D66B8" w:rsidP="00042654">
      <w:pPr>
        <w:spacing w:line="360" w:lineRule="auto"/>
        <w:ind w:left="-284" w:right="-284"/>
        <w:rPr>
          <w:rFonts w:ascii="Verdana" w:hAnsi="Verdana" w:cs="Arial"/>
          <w:color w:val="231F20"/>
          <w:szCs w:val="22"/>
        </w:rPr>
      </w:pPr>
    </w:p>
    <w:p w14:paraId="68171B98" w14:textId="77777777" w:rsidR="007D66B8" w:rsidRPr="002D55A7" w:rsidRDefault="007D66B8" w:rsidP="007D66B8">
      <w:pPr>
        <w:spacing w:line="360" w:lineRule="auto"/>
        <w:ind w:left="-284" w:right="-284"/>
        <w:rPr>
          <w:rFonts w:ascii="Verdana" w:hAnsi="Verdana" w:cs="Arial"/>
          <w:b/>
          <w:bCs/>
          <w:color w:val="231F20"/>
          <w:szCs w:val="22"/>
        </w:rPr>
      </w:pPr>
      <w:r w:rsidRPr="002D55A7">
        <w:rPr>
          <w:rFonts w:ascii="Verdana" w:hAnsi="Verdana" w:cs="Arial"/>
          <w:b/>
          <w:bCs/>
          <w:color w:val="231F20"/>
          <w:szCs w:val="22"/>
        </w:rPr>
        <w:t>Routentipps:</w:t>
      </w:r>
    </w:p>
    <w:p w14:paraId="1FEE858A" w14:textId="4E8BC858" w:rsidR="00042654" w:rsidRPr="00042654" w:rsidRDefault="00042654" w:rsidP="00042654">
      <w:pPr>
        <w:spacing w:line="360" w:lineRule="auto"/>
        <w:ind w:left="-284" w:right="-284"/>
        <w:rPr>
          <w:rFonts w:ascii="Verdana" w:hAnsi="Verdana" w:cs="Arial"/>
          <w:color w:val="231F20"/>
          <w:szCs w:val="22"/>
        </w:rPr>
      </w:pPr>
      <w:r w:rsidRPr="00042654">
        <w:rPr>
          <w:rFonts w:ascii="Verdana" w:hAnsi="Verdana" w:cs="Arial"/>
          <w:color w:val="231F20"/>
          <w:szCs w:val="22"/>
        </w:rPr>
        <w:t xml:space="preserve">Eine besonders abwechslungsreiche Tour ist der </w:t>
      </w:r>
      <w:r w:rsidRPr="007D66B8">
        <w:rPr>
          <w:rFonts w:ascii="Verdana" w:hAnsi="Verdana" w:cs="Arial"/>
          <w:b/>
          <w:bCs/>
          <w:i/>
          <w:iCs/>
          <w:color w:val="231F20"/>
          <w:szCs w:val="22"/>
        </w:rPr>
        <w:t>Drei-Schlösser-Weg</w:t>
      </w:r>
      <w:r w:rsidRPr="00042654">
        <w:rPr>
          <w:rFonts w:ascii="Verdana" w:hAnsi="Verdana" w:cs="Arial"/>
          <w:color w:val="231F20"/>
          <w:szCs w:val="22"/>
        </w:rPr>
        <w:t xml:space="preserve">. Ausgangspunkt ist das Hohe Schloss in Füssen, das mit seinen </w:t>
      </w:r>
      <w:r>
        <w:rPr>
          <w:rFonts w:ascii="Verdana" w:hAnsi="Verdana" w:cs="Arial"/>
          <w:color w:val="231F20"/>
          <w:szCs w:val="22"/>
        </w:rPr>
        <w:t>Trompe-L’oeil-</w:t>
      </w:r>
      <w:r w:rsidRPr="00042654">
        <w:rPr>
          <w:rFonts w:ascii="Verdana" w:hAnsi="Verdana" w:cs="Arial"/>
          <w:color w:val="231F20"/>
          <w:szCs w:val="22"/>
        </w:rPr>
        <w:t>Fassaden zu den markantesten Bauwerken der Stadt gehört. Über die Lechbrücke führt der Weg hinauf zum Kalvarienberg. Von dort eröffnet sich ein weiter Blick über das Allgäuer Voralpenland – im Herbst sorgen Wälder und Wiesen für eine besonders farbenprächtige Kulisse.</w:t>
      </w:r>
      <w:r>
        <w:rPr>
          <w:rFonts w:ascii="Verdana" w:hAnsi="Verdana" w:cs="Arial"/>
          <w:color w:val="231F20"/>
          <w:szCs w:val="22"/>
        </w:rPr>
        <w:t xml:space="preserve"> </w:t>
      </w:r>
      <w:r w:rsidRPr="00042654">
        <w:rPr>
          <w:rFonts w:ascii="Verdana" w:hAnsi="Verdana" w:cs="Arial"/>
          <w:color w:val="231F20"/>
          <w:szCs w:val="22"/>
        </w:rPr>
        <w:t xml:space="preserve">Anschließend geht es weiter zu einstigen Lieblingsplätzen der Wittelsbacher: vorbei am Schwansee, zum Pindarplatz und entlang des Alpsees bis nach Hohenschwangau. </w:t>
      </w:r>
    </w:p>
    <w:p w14:paraId="41C21348" w14:textId="07D919A1" w:rsidR="00042654" w:rsidRPr="00042654" w:rsidRDefault="00042654" w:rsidP="00042654">
      <w:pPr>
        <w:spacing w:line="360" w:lineRule="auto"/>
        <w:ind w:left="-284" w:right="-284"/>
        <w:rPr>
          <w:rFonts w:ascii="Verdana" w:hAnsi="Verdana" w:cs="Arial"/>
          <w:color w:val="231F20"/>
          <w:szCs w:val="22"/>
        </w:rPr>
      </w:pPr>
      <w:r w:rsidRPr="00042654">
        <w:rPr>
          <w:rFonts w:ascii="Verdana" w:hAnsi="Verdana" w:cs="Arial"/>
          <w:color w:val="231F20"/>
          <w:szCs w:val="22"/>
        </w:rPr>
        <w:t xml:space="preserve">Für Wanderer, die es etwas gemütlicher angehen möchten, bietet sich der rund fünf Kilometer lange </w:t>
      </w:r>
      <w:r w:rsidRPr="007D66B8">
        <w:rPr>
          <w:rFonts w:ascii="Verdana" w:hAnsi="Verdana" w:cs="Arial"/>
          <w:b/>
          <w:bCs/>
          <w:i/>
          <w:iCs/>
          <w:color w:val="231F20"/>
          <w:szCs w:val="22"/>
        </w:rPr>
        <w:t>Alpsee-Rundweg</w:t>
      </w:r>
      <w:r w:rsidRPr="00042654">
        <w:rPr>
          <w:rFonts w:ascii="Verdana" w:hAnsi="Verdana" w:cs="Arial"/>
          <w:color w:val="231F20"/>
          <w:szCs w:val="22"/>
        </w:rPr>
        <w:t xml:space="preserve"> an. Die etwa zweistündige Tour führt vollständig um den idyllisch gelegenen Bergsee und eignet sich auch für Familien. </w:t>
      </w:r>
      <w:r w:rsidR="002D55A7">
        <w:rPr>
          <w:rFonts w:ascii="Verdana" w:hAnsi="Verdana" w:cs="Arial"/>
          <w:color w:val="231F20"/>
          <w:szCs w:val="22"/>
        </w:rPr>
        <w:t xml:space="preserve">Schon </w:t>
      </w:r>
      <w:r w:rsidRPr="00042654">
        <w:rPr>
          <w:rFonts w:ascii="Verdana" w:hAnsi="Verdana" w:cs="Arial"/>
          <w:color w:val="231F20"/>
          <w:szCs w:val="22"/>
        </w:rPr>
        <w:t xml:space="preserve">im Leben der königlichen Familie </w:t>
      </w:r>
      <w:r w:rsidR="002D55A7">
        <w:rPr>
          <w:rFonts w:ascii="Verdana" w:hAnsi="Verdana" w:cs="Arial"/>
          <w:color w:val="231F20"/>
          <w:szCs w:val="22"/>
        </w:rPr>
        <w:t xml:space="preserve">spielte der Alpsee </w:t>
      </w:r>
      <w:r w:rsidRPr="00042654">
        <w:rPr>
          <w:rFonts w:ascii="Verdana" w:hAnsi="Verdana" w:cs="Arial"/>
          <w:color w:val="231F20"/>
          <w:szCs w:val="22"/>
        </w:rPr>
        <w:t>eine wichtige Rolle. Während ihrer Aufenthalte im nahe gelegenen Schloss Hohenschwangau nutzten die Wittelsbacher den See zum Baden, Angeln und Rudern. König Ludwig II. soll ihn sogar im Alter von 15 Jahren in nur 22 Minuten durchschwommen haben.</w:t>
      </w:r>
    </w:p>
    <w:p w14:paraId="39B14946" w14:textId="77777777" w:rsidR="002D55A7" w:rsidRDefault="00042654" w:rsidP="00526496">
      <w:pPr>
        <w:spacing w:line="360" w:lineRule="auto"/>
        <w:ind w:left="-284" w:right="-284"/>
        <w:rPr>
          <w:rFonts w:ascii="Verdana" w:hAnsi="Verdana" w:cs="Arial"/>
          <w:color w:val="231F20"/>
          <w:szCs w:val="22"/>
        </w:rPr>
      </w:pPr>
      <w:r w:rsidRPr="00042654">
        <w:rPr>
          <w:rFonts w:ascii="Verdana" w:hAnsi="Verdana" w:cs="Arial"/>
          <w:color w:val="231F20"/>
          <w:szCs w:val="22"/>
        </w:rPr>
        <w:t xml:space="preserve">Wer eine anspruchsvollere Wanderung sucht, findet am Tegelberg eine besonders geschichtsträchtige Tour. Die rund 17 Kilometer lange </w:t>
      </w:r>
      <w:r w:rsidRPr="007D66B8">
        <w:rPr>
          <w:rFonts w:ascii="Verdana" w:hAnsi="Verdana" w:cs="Arial"/>
          <w:b/>
          <w:bCs/>
          <w:i/>
          <w:iCs/>
          <w:color w:val="231F20"/>
          <w:szCs w:val="22"/>
        </w:rPr>
        <w:t>Tegelberg-Runde</w:t>
      </w:r>
      <w:r w:rsidRPr="00042654">
        <w:rPr>
          <w:rFonts w:ascii="Verdana" w:hAnsi="Verdana" w:cs="Arial"/>
          <w:color w:val="231F20"/>
          <w:szCs w:val="22"/>
        </w:rPr>
        <w:t xml:space="preserve"> führt durch die Bergwelt süd</w:t>
      </w:r>
      <w:r w:rsidR="00526496">
        <w:rPr>
          <w:rFonts w:ascii="Verdana" w:hAnsi="Verdana" w:cs="Arial"/>
          <w:color w:val="231F20"/>
          <w:szCs w:val="22"/>
        </w:rPr>
        <w:t>östlich</w:t>
      </w:r>
      <w:r w:rsidRPr="00042654">
        <w:rPr>
          <w:rFonts w:ascii="Verdana" w:hAnsi="Verdana" w:cs="Arial"/>
          <w:color w:val="231F20"/>
          <w:szCs w:val="22"/>
        </w:rPr>
        <w:t xml:space="preserve"> von Neuschwanstein und verbindet Naturerlebnis mit Spuren der Wittelsbacher</w:t>
      </w:r>
      <w:r w:rsidR="00526496">
        <w:rPr>
          <w:rFonts w:ascii="Verdana" w:hAnsi="Verdana" w:cs="Arial"/>
          <w:color w:val="231F20"/>
          <w:szCs w:val="22"/>
        </w:rPr>
        <w:t xml:space="preserve">: </w:t>
      </w:r>
      <w:r w:rsidRPr="00042654">
        <w:rPr>
          <w:rFonts w:ascii="Verdana" w:hAnsi="Verdana" w:cs="Arial"/>
          <w:color w:val="231F20"/>
          <w:szCs w:val="22"/>
        </w:rPr>
        <w:t>König Maximilian II., der Vater Ludwigs II., ließ hier unter anderem die heutige Raststation Tegelberghaus auf 1.720 Metern als königliches Jagdhaus errichten</w:t>
      </w:r>
      <w:r w:rsidR="00526496">
        <w:rPr>
          <w:rFonts w:ascii="Verdana" w:hAnsi="Verdana" w:cs="Arial"/>
          <w:color w:val="231F20"/>
          <w:szCs w:val="22"/>
        </w:rPr>
        <w:t xml:space="preserve">. </w:t>
      </w:r>
      <w:r w:rsidRPr="00042654">
        <w:rPr>
          <w:rFonts w:ascii="Verdana" w:hAnsi="Verdana" w:cs="Arial"/>
          <w:color w:val="231F20"/>
          <w:szCs w:val="22"/>
        </w:rPr>
        <w:t>Ein weiteres Zeugnis der königlichen Berg</w:t>
      </w:r>
      <w:r w:rsidR="00526496">
        <w:rPr>
          <w:rFonts w:ascii="Verdana" w:hAnsi="Verdana" w:cs="Arial"/>
          <w:color w:val="231F20"/>
          <w:szCs w:val="22"/>
        </w:rPr>
        <w:t>- und Jagd</w:t>
      </w:r>
      <w:r w:rsidRPr="00042654">
        <w:rPr>
          <w:rFonts w:ascii="Verdana" w:hAnsi="Verdana" w:cs="Arial"/>
          <w:color w:val="231F20"/>
          <w:szCs w:val="22"/>
        </w:rPr>
        <w:t xml:space="preserve">begeisterung ist das südlich des Tegelbergs gelegene Berggasthaus Bleckenau, das Maximilian II. als „Schweizerhaus“ für seine Frau Marie </w:t>
      </w:r>
      <w:r w:rsidR="00526496">
        <w:rPr>
          <w:rFonts w:ascii="Verdana" w:hAnsi="Verdana" w:cs="Arial"/>
          <w:color w:val="231F20"/>
          <w:szCs w:val="22"/>
        </w:rPr>
        <w:t>bauen</w:t>
      </w:r>
      <w:r w:rsidRPr="00042654">
        <w:rPr>
          <w:rFonts w:ascii="Verdana" w:hAnsi="Verdana" w:cs="Arial"/>
          <w:color w:val="231F20"/>
          <w:szCs w:val="22"/>
        </w:rPr>
        <w:t xml:space="preserve"> ließ. Auch die berühmte Marienbrücke oberhalb von Neuschwanstein geht </w:t>
      </w:r>
      <w:r w:rsidR="00526496">
        <w:rPr>
          <w:rFonts w:ascii="Verdana" w:hAnsi="Verdana" w:cs="Arial"/>
          <w:color w:val="231F20"/>
          <w:szCs w:val="22"/>
        </w:rPr>
        <w:t xml:space="preserve">ihn </w:t>
      </w:r>
      <w:r w:rsidRPr="00042654">
        <w:rPr>
          <w:rFonts w:ascii="Verdana" w:hAnsi="Verdana" w:cs="Arial"/>
          <w:color w:val="231F20"/>
          <w:szCs w:val="22"/>
        </w:rPr>
        <w:t>zurück und bietet bis heute einen spektakulären Blick auf das Märchenschloss.</w:t>
      </w:r>
      <w:r w:rsidR="00526496">
        <w:rPr>
          <w:rFonts w:ascii="Verdana" w:hAnsi="Verdana" w:cs="Arial"/>
          <w:color w:val="231F20"/>
          <w:szCs w:val="22"/>
        </w:rPr>
        <w:t xml:space="preserve"> </w:t>
      </w:r>
      <w:r w:rsidRPr="00042654">
        <w:rPr>
          <w:rFonts w:ascii="Verdana" w:hAnsi="Verdana" w:cs="Arial"/>
          <w:color w:val="231F20"/>
          <w:szCs w:val="22"/>
        </w:rPr>
        <w:t>Die Tegelberg-Runde führt über den Schutzengelweg hinauf und über den Ahornreitweg wieder</w:t>
      </w:r>
      <w:r w:rsidR="00526496">
        <w:rPr>
          <w:rFonts w:ascii="Verdana" w:hAnsi="Verdana" w:cs="Arial"/>
          <w:color w:val="231F20"/>
          <w:szCs w:val="22"/>
        </w:rPr>
        <w:t xml:space="preserve"> ins Tal</w:t>
      </w:r>
      <w:r w:rsidRPr="00042654">
        <w:rPr>
          <w:rFonts w:ascii="Verdana" w:hAnsi="Verdana" w:cs="Arial"/>
          <w:color w:val="231F20"/>
          <w:szCs w:val="22"/>
        </w:rPr>
        <w:t xml:space="preserve">. Wer </w:t>
      </w:r>
      <w:r w:rsidR="00526496">
        <w:rPr>
          <w:rFonts w:ascii="Verdana" w:hAnsi="Verdana" w:cs="Arial"/>
          <w:color w:val="231F20"/>
          <w:szCs w:val="22"/>
        </w:rPr>
        <w:t xml:space="preserve">nicht </w:t>
      </w:r>
      <w:r w:rsidRPr="00042654">
        <w:rPr>
          <w:rFonts w:ascii="Verdana" w:hAnsi="Verdana" w:cs="Arial"/>
          <w:color w:val="231F20"/>
          <w:szCs w:val="22"/>
        </w:rPr>
        <w:t xml:space="preserve">die gesamte Strecke zu Fuß bewältigen möchte, kann auch </w:t>
      </w:r>
      <w:r w:rsidR="00526496">
        <w:rPr>
          <w:rFonts w:ascii="Verdana" w:hAnsi="Verdana" w:cs="Arial"/>
          <w:color w:val="231F20"/>
          <w:szCs w:val="22"/>
        </w:rPr>
        <w:t>mit der</w:t>
      </w:r>
      <w:r w:rsidRPr="00042654">
        <w:rPr>
          <w:rFonts w:ascii="Verdana" w:hAnsi="Verdana" w:cs="Arial"/>
          <w:color w:val="231F20"/>
          <w:szCs w:val="22"/>
        </w:rPr>
        <w:t xml:space="preserve"> Tegelbergbahn </w:t>
      </w:r>
    </w:p>
    <w:p w14:paraId="0F5C7733" w14:textId="77777777" w:rsidR="002D55A7" w:rsidRDefault="002D55A7" w:rsidP="00526496">
      <w:pPr>
        <w:spacing w:line="360" w:lineRule="auto"/>
        <w:ind w:left="-284" w:right="-284"/>
        <w:rPr>
          <w:rFonts w:ascii="Verdana" w:hAnsi="Verdana" w:cs="Arial"/>
          <w:color w:val="231F20"/>
          <w:szCs w:val="22"/>
        </w:rPr>
      </w:pPr>
    </w:p>
    <w:p w14:paraId="59AC6873" w14:textId="6154DAD8" w:rsidR="00CF47C3" w:rsidRPr="0046527E" w:rsidRDefault="00526496" w:rsidP="00526496">
      <w:pPr>
        <w:spacing w:line="360" w:lineRule="auto"/>
        <w:ind w:left="-284" w:right="-284"/>
        <w:rPr>
          <w:rFonts w:ascii="Verdana" w:hAnsi="Verdana"/>
          <w:sz w:val="20"/>
        </w:rPr>
      </w:pPr>
      <w:r>
        <w:rPr>
          <w:rFonts w:ascii="Verdana" w:hAnsi="Verdana" w:cs="Arial"/>
          <w:color w:val="231F20"/>
          <w:szCs w:val="22"/>
        </w:rPr>
        <w:t xml:space="preserve">hinauffahren oder das letzte Stück des Abstiegs mit dem Bleckenau-Hüttenbus abkürzen. </w:t>
      </w:r>
    </w:p>
    <w:p w14:paraId="462FD839" w14:textId="172FBE62" w:rsidR="00030F75" w:rsidRPr="0046527E" w:rsidRDefault="002D55A7" w:rsidP="00030F75">
      <w:pPr>
        <w:ind w:left="-284" w:right="-284"/>
        <w:jc w:val="right"/>
        <w:rPr>
          <w:rFonts w:ascii="Verdana" w:hAnsi="Verdana"/>
          <w:sz w:val="20"/>
        </w:rPr>
      </w:pPr>
      <w:r>
        <w:rPr>
          <w:rFonts w:ascii="Verdana" w:hAnsi="Verdana"/>
          <w:sz w:val="20"/>
        </w:rPr>
        <w:t xml:space="preserve">299 </w:t>
      </w:r>
      <w:r w:rsidR="00292BEE">
        <w:rPr>
          <w:rFonts w:ascii="Verdana" w:hAnsi="Verdana"/>
          <w:sz w:val="20"/>
        </w:rPr>
        <w:t xml:space="preserve">Wörter | </w:t>
      </w:r>
      <w:r>
        <w:rPr>
          <w:rFonts w:ascii="Verdana" w:hAnsi="Verdana"/>
          <w:sz w:val="20"/>
        </w:rPr>
        <w:t>2.161</w:t>
      </w:r>
      <w:r w:rsidR="00292BEE">
        <w:rPr>
          <w:rFonts w:ascii="Verdana" w:hAnsi="Verdana"/>
          <w:sz w:val="20"/>
        </w:rPr>
        <w:t xml:space="preserve"> </w:t>
      </w:r>
      <w:r w:rsidR="00B05DA2" w:rsidRPr="0046527E">
        <w:rPr>
          <w:rFonts w:ascii="Verdana" w:hAnsi="Verdana"/>
          <w:sz w:val="20"/>
        </w:rPr>
        <w:t>Zeichen</w:t>
      </w:r>
      <w:r w:rsidR="00923DC8" w:rsidRPr="0046527E">
        <w:rPr>
          <w:rFonts w:ascii="Verdana" w:hAnsi="Verdana"/>
          <w:sz w:val="20"/>
        </w:rPr>
        <w:t xml:space="preserve"> (mit Leerzeichen</w:t>
      </w:r>
      <w:r w:rsidR="00DD64BC" w:rsidRPr="0046527E">
        <w:rPr>
          <w:rFonts w:ascii="Verdana" w:hAnsi="Verdana"/>
          <w:sz w:val="20"/>
        </w:rPr>
        <w:t>)</w:t>
      </w:r>
    </w:p>
    <w:p w14:paraId="3486D162" w14:textId="77777777" w:rsidR="00030F75" w:rsidRPr="0046527E" w:rsidRDefault="00030F75" w:rsidP="00030F75">
      <w:pPr>
        <w:ind w:left="-284" w:right="-284"/>
        <w:jc w:val="right"/>
        <w:rPr>
          <w:rFonts w:ascii="Verdana" w:hAnsi="Verdana"/>
          <w:sz w:val="20"/>
        </w:rPr>
      </w:pPr>
    </w:p>
    <w:p w14:paraId="331B6BCD" w14:textId="77777777" w:rsidR="00CF47C3" w:rsidRPr="0046527E" w:rsidRDefault="00CF47C3" w:rsidP="00030F75">
      <w:pPr>
        <w:ind w:left="-284" w:right="-284"/>
        <w:rPr>
          <w:rFonts w:ascii="Verdana" w:hAnsi="Verdana"/>
          <w:sz w:val="20"/>
        </w:rPr>
      </w:pPr>
    </w:p>
    <w:p w14:paraId="3E037116" w14:textId="77777777" w:rsidR="008E247F" w:rsidRDefault="008E247F" w:rsidP="00030F75">
      <w:pPr>
        <w:ind w:left="-284" w:right="-284"/>
        <w:rPr>
          <w:rFonts w:ascii="Verdana" w:hAnsi="Verdana"/>
          <w:sz w:val="20"/>
        </w:rPr>
      </w:pPr>
    </w:p>
    <w:p w14:paraId="40E3297A" w14:textId="77777777" w:rsidR="00EB36B6" w:rsidRDefault="00EB36B6" w:rsidP="00292BEE">
      <w:pPr>
        <w:ind w:left="-284" w:right="-284"/>
        <w:rPr>
          <w:rFonts w:ascii="Verdana" w:hAnsi="Verdana"/>
          <w:sz w:val="20"/>
        </w:rPr>
      </w:pPr>
    </w:p>
    <w:p w14:paraId="1915EE2B" w14:textId="53BAD0A5" w:rsidR="00EB36B6" w:rsidRPr="00EB36B6" w:rsidRDefault="00030F75" w:rsidP="00292BEE">
      <w:pPr>
        <w:ind w:left="-284" w:right="-284"/>
        <w:rPr>
          <w:rFonts w:ascii="Verdana" w:hAnsi="Verdana"/>
          <w:b/>
          <w:bCs/>
          <w:sz w:val="20"/>
        </w:rPr>
      </w:pPr>
      <w:r w:rsidRPr="00EB36B6">
        <w:rPr>
          <w:rFonts w:ascii="Verdana" w:hAnsi="Verdana"/>
          <w:b/>
          <w:bCs/>
          <w:sz w:val="20"/>
        </w:rPr>
        <w:t>Foto</w:t>
      </w:r>
      <w:r w:rsidR="00292BEE" w:rsidRPr="00EB36B6">
        <w:rPr>
          <w:rFonts w:ascii="Verdana" w:hAnsi="Verdana"/>
          <w:b/>
          <w:bCs/>
          <w:sz w:val="20"/>
        </w:rPr>
        <w:t>-Download</w:t>
      </w:r>
      <w:r w:rsidR="002D55A7" w:rsidRPr="00EB36B6">
        <w:rPr>
          <w:rFonts w:ascii="Verdana" w:hAnsi="Verdana"/>
          <w:b/>
          <w:bCs/>
          <w:sz w:val="20"/>
        </w:rPr>
        <w:t>s</w:t>
      </w:r>
      <w:r w:rsidR="00292BEE" w:rsidRPr="00EB36B6">
        <w:rPr>
          <w:rFonts w:ascii="Verdana" w:hAnsi="Verdana"/>
          <w:b/>
          <w:bCs/>
          <w:sz w:val="20"/>
        </w:rPr>
        <w:t xml:space="preserve">: </w:t>
      </w:r>
    </w:p>
    <w:p w14:paraId="610D5703" w14:textId="22EE4538" w:rsidR="00030F75" w:rsidRDefault="0033181D" w:rsidP="008E247F">
      <w:pPr>
        <w:ind w:left="-284" w:right="-284"/>
        <w:rPr>
          <w:rFonts w:ascii="Verdana" w:hAnsi="Verdana"/>
          <w:sz w:val="20"/>
        </w:rPr>
      </w:pPr>
      <w:hyperlink r:id="rId8" w:history="1">
        <w:r w:rsidR="00A771FA" w:rsidRPr="0033181D">
          <w:rPr>
            <w:rStyle w:val="Hyperlink"/>
            <w:rFonts w:ascii="Verdana" w:hAnsi="Verdana"/>
            <w:sz w:val="20"/>
          </w:rPr>
          <w:t>Herbstlandschaft rund um Schloss Neuschwanstein und Füssen</w:t>
        </w:r>
      </w:hyperlink>
      <w:r w:rsidR="00292BEE">
        <w:rPr>
          <w:rFonts w:ascii="Verdana" w:hAnsi="Verdana"/>
          <w:sz w:val="20"/>
        </w:rPr>
        <w:t xml:space="preserve"> </w:t>
      </w:r>
      <w:r w:rsidR="00481C13">
        <w:rPr>
          <w:rFonts w:ascii="Verdana" w:hAnsi="Verdana"/>
          <w:sz w:val="20"/>
        </w:rPr>
        <w:t xml:space="preserve">(JPG, </w:t>
      </w:r>
      <w:r>
        <w:rPr>
          <w:rFonts w:ascii="Verdana" w:hAnsi="Verdana"/>
          <w:sz w:val="20"/>
        </w:rPr>
        <w:t>5.1</w:t>
      </w:r>
      <w:r w:rsidR="00481C13">
        <w:rPr>
          <w:rFonts w:ascii="Verdana" w:hAnsi="Verdana"/>
          <w:sz w:val="20"/>
        </w:rPr>
        <w:t xml:space="preserve"> MB)</w:t>
      </w:r>
      <w:r w:rsidR="00EB36B6">
        <w:rPr>
          <w:rFonts w:ascii="Verdana" w:hAnsi="Verdana"/>
          <w:sz w:val="20"/>
        </w:rPr>
        <w:t>. ©</w:t>
      </w:r>
      <w:r w:rsidR="00C8529F">
        <w:rPr>
          <w:rFonts w:ascii="Verdana" w:hAnsi="Verdana"/>
          <w:sz w:val="20"/>
        </w:rPr>
        <w:t>Füssen Tourismus und Marketing</w:t>
      </w:r>
      <w:r w:rsidR="00292BEE">
        <w:rPr>
          <w:rFonts w:ascii="Verdana" w:hAnsi="Verdana"/>
          <w:sz w:val="20"/>
        </w:rPr>
        <w:t>_</w:t>
      </w:r>
      <w:r w:rsidR="00A771FA">
        <w:rPr>
          <w:rFonts w:ascii="Verdana" w:hAnsi="Verdana"/>
          <w:sz w:val="20"/>
        </w:rPr>
        <w:t>David Terrey</w:t>
      </w:r>
    </w:p>
    <w:p w14:paraId="0AEA25DA" w14:textId="5E621386" w:rsidR="00EB36B6" w:rsidRDefault="001014DD" w:rsidP="00EB36B6">
      <w:pPr>
        <w:ind w:left="-284" w:right="-284"/>
        <w:rPr>
          <w:rFonts w:ascii="Verdana" w:hAnsi="Verdana"/>
          <w:sz w:val="20"/>
        </w:rPr>
      </w:pPr>
      <w:hyperlink r:id="rId9" w:history="1">
        <w:r w:rsidR="00A771FA" w:rsidRPr="001014DD">
          <w:rPr>
            <w:rStyle w:val="Hyperlink"/>
            <w:rFonts w:ascii="Verdana" w:hAnsi="Verdana"/>
            <w:sz w:val="20"/>
          </w:rPr>
          <w:t>Wanderung zwischen Füssen und der Burgruine Falkenstein, wo Ludwig II. ein weiteres Schloss geplant hatte</w:t>
        </w:r>
      </w:hyperlink>
      <w:r w:rsidR="00A771FA">
        <w:rPr>
          <w:rFonts w:ascii="Verdana" w:hAnsi="Verdana"/>
          <w:sz w:val="20"/>
        </w:rPr>
        <w:t xml:space="preserve"> </w:t>
      </w:r>
      <w:r w:rsidR="00EB36B6">
        <w:rPr>
          <w:rFonts w:ascii="Verdana" w:hAnsi="Verdana"/>
          <w:sz w:val="20"/>
        </w:rPr>
        <w:t xml:space="preserve">(JPG, </w:t>
      </w:r>
      <w:r>
        <w:rPr>
          <w:rFonts w:ascii="Verdana" w:hAnsi="Verdana"/>
          <w:sz w:val="20"/>
        </w:rPr>
        <w:t>7.7</w:t>
      </w:r>
      <w:r w:rsidR="00EB36B6">
        <w:rPr>
          <w:rFonts w:ascii="Verdana" w:hAnsi="Verdana"/>
          <w:sz w:val="20"/>
        </w:rPr>
        <w:t xml:space="preserve"> MB). ©Füssen Tourismus und Marketing_</w:t>
      </w:r>
      <w:r w:rsidR="00A771FA">
        <w:rPr>
          <w:rFonts w:ascii="Verdana" w:hAnsi="Verdana"/>
          <w:sz w:val="20"/>
        </w:rPr>
        <w:t>Thomas Linkel</w:t>
      </w:r>
    </w:p>
    <w:p w14:paraId="57D0018E" w14:textId="77777777" w:rsidR="008E247F" w:rsidRDefault="008E247F" w:rsidP="008E247F">
      <w:pPr>
        <w:ind w:left="-284" w:right="-284"/>
        <w:rPr>
          <w:rFonts w:ascii="Verdana" w:hAnsi="Verdana"/>
          <w:sz w:val="20"/>
        </w:rPr>
      </w:pPr>
    </w:p>
    <w:p w14:paraId="61D87AE7" w14:textId="77777777" w:rsidR="008E247F" w:rsidRPr="0046527E" w:rsidRDefault="008E247F" w:rsidP="008E247F">
      <w:pPr>
        <w:ind w:left="-284" w:right="-284"/>
        <w:rPr>
          <w:rFonts w:ascii="Verdana" w:hAnsi="Verdana"/>
          <w:sz w:val="20"/>
        </w:rPr>
      </w:pPr>
    </w:p>
    <w:p w14:paraId="48EFD359" w14:textId="77777777" w:rsidR="00B05DA2" w:rsidRPr="0046527E" w:rsidRDefault="00B05DA2" w:rsidP="0096509A">
      <w:pPr>
        <w:spacing w:line="360" w:lineRule="auto"/>
        <w:ind w:left="-284" w:right="-283"/>
        <w:rPr>
          <w:rFonts w:ascii="Verdana" w:hAnsi="Verdana"/>
          <w:sz w:val="24"/>
          <w:szCs w:val="24"/>
        </w:rPr>
      </w:pPr>
    </w:p>
    <w:p w14:paraId="338BD899" w14:textId="77777777" w:rsidR="00B05DA2" w:rsidRPr="0046527E" w:rsidRDefault="00D80BCD" w:rsidP="0096509A">
      <w:pPr>
        <w:ind w:left="-284" w:right="-283"/>
        <w:rPr>
          <w:rFonts w:ascii="Verdana" w:hAnsi="Verdana"/>
          <w:b/>
          <w:sz w:val="20"/>
        </w:rPr>
      </w:pPr>
      <w:r w:rsidRPr="0046527E">
        <w:rPr>
          <w:rFonts w:ascii="Verdana" w:hAnsi="Verdana"/>
          <w:b/>
          <w:sz w:val="20"/>
        </w:rPr>
        <w:t>Pressekontakt</w:t>
      </w:r>
      <w:r w:rsidR="00B05DA2" w:rsidRPr="0046527E">
        <w:rPr>
          <w:rFonts w:ascii="Verdana" w:hAnsi="Verdana"/>
          <w:b/>
          <w:sz w:val="20"/>
        </w:rPr>
        <w:t>:</w:t>
      </w:r>
    </w:p>
    <w:p w14:paraId="17012234" w14:textId="77777777" w:rsidR="00B05DA2" w:rsidRPr="0046527E" w:rsidRDefault="00B05DA2" w:rsidP="0096509A">
      <w:pPr>
        <w:ind w:left="-284" w:right="-283"/>
        <w:rPr>
          <w:rFonts w:ascii="Verdana" w:hAnsi="Verdana"/>
          <w:b/>
          <w:sz w:val="20"/>
        </w:rPr>
      </w:pPr>
    </w:p>
    <w:p w14:paraId="2189D658" w14:textId="77777777" w:rsidR="004D1042" w:rsidRPr="0046527E" w:rsidRDefault="004D1042" w:rsidP="0096509A">
      <w:pPr>
        <w:ind w:left="-284" w:right="-283"/>
        <w:rPr>
          <w:rFonts w:ascii="Verdana" w:hAnsi="Verdana"/>
          <w:b/>
          <w:sz w:val="20"/>
        </w:rPr>
      </w:pPr>
      <w:r w:rsidRPr="0046527E">
        <w:rPr>
          <w:rFonts w:ascii="Verdana" w:hAnsi="Verdana"/>
          <w:b/>
          <w:sz w:val="20"/>
        </w:rPr>
        <w:t>Füssen Tourismus und Marketing</w:t>
      </w:r>
    </w:p>
    <w:p w14:paraId="3FF0C350" w14:textId="77777777" w:rsidR="00B05DA2" w:rsidRPr="0046527E" w:rsidRDefault="00D80BCD" w:rsidP="0096509A">
      <w:pPr>
        <w:ind w:left="-284" w:right="-283"/>
        <w:rPr>
          <w:rFonts w:ascii="Verdana" w:hAnsi="Verdana"/>
          <w:b/>
          <w:sz w:val="20"/>
        </w:rPr>
      </w:pPr>
      <w:r w:rsidRPr="0046527E">
        <w:rPr>
          <w:rFonts w:ascii="Verdana" w:hAnsi="Verdana"/>
          <w:b/>
          <w:sz w:val="20"/>
        </w:rPr>
        <w:t>Anke Hiltensperger</w:t>
      </w:r>
      <w:r w:rsidR="00B05DA2" w:rsidRPr="0046527E">
        <w:rPr>
          <w:rFonts w:ascii="Verdana" w:hAnsi="Verdana"/>
          <w:b/>
          <w:sz w:val="20"/>
        </w:rPr>
        <w:tab/>
      </w:r>
    </w:p>
    <w:p w14:paraId="1281A9A2" w14:textId="2FFE1E9F" w:rsidR="004D1042" w:rsidRPr="00D909E7" w:rsidRDefault="00D909E7" w:rsidP="0096509A">
      <w:pPr>
        <w:ind w:left="-284" w:right="-283"/>
        <w:rPr>
          <w:rFonts w:ascii="Verdana" w:hAnsi="Verdana"/>
          <w:b/>
          <w:sz w:val="20"/>
          <w:lang w:val="en-US"/>
        </w:rPr>
      </w:pPr>
      <w:r w:rsidRPr="00D909E7">
        <w:rPr>
          <w:rFonts w:ascii="Verdana" w:hAnsi="Verdana"/>
          <w:b/>
          <w:sz w:val="20"/>
          <w:lang w:val="en-US"/>
        </w:rPr>
        <w:t xml:space="preserve">Tel +49 8362 </w:t>
      </w:r>
      <w:r w:rsidR="00D80BCD" w:rsidRPr="00D909E7">
        <w:rPr>
          <w:rFonts w:ascii="Verdana" w:hAnsi="Verdana"/>
          <w:b/>
          <w:sz w:val="20"/>
          <w:lang w:val="en-US"/>
        </w:rPr>
        <w:t>9385-12</w:t>
      </w:r>
    </w:p>
    <w:p w14:paraId="13556FF7" w14:textId="77777777" w:rsidR="002A4731" w:rsidRPr="0046527E" w:rsidRDefault="002A4731" w:rsidP="0096509A">
      <w:pPr>
        <w:ind w:left="-284" w:right="-283"/>
        <w:rPr>
          <w:rFonts w:ascii="Verdana" w:hAnsi="Verdana"/>
          <w:b/>
          <w:sz w:val="20"/>
          <w:lang w:val="en-GB"/>
        </w:rPr>
      </w:pPr>
      <w:hyperlink r:id="rId10" w:history="1"/>
      <w:hyperlink r:id="rId11" w:history="1">
        <w:r w:rsidR="00FB2DC9" w:rsidRPr="00F75664">
          <w:rPr>
            <w:rStyle w:val="Hyperlink"/>
            <w:rFonts w:ascii="Verdana" w:hAnsi="Verdana"/>
            <w:b/>
            <w:sz w:val="20"/>
          </w:rPr>
          <w:t>a.hiltensperger@fuessen.de</w:t>
        </w:r>
      </w:hyperlink>
      <w:r w:rsidR="00FB2DC9">
        <w:rPr>
          <w:rFonts w:ascii="Verdana" w:hAnsi="Verdana"/>
          <w:b/>
          <w:sz w:val="20"/>
        </w:rPr>
        <w:t xml:space="preserve"> </w:t>
      </w:r>
    </w:p>
    <w:p w14:paraId="4FB50E7A" w14:textId="77777777" w:rsidR="002A4731" w:rsidRPr="0046527E" w:rsidRDefault="002A4731" w:rsidP="0096509A">
      <w:pPr>
        <w:ind w:left="-284" w:right="-283"/>
        <w:rPr>
          <w:rFonts w:ascii="Verdana" w:hAnsi="Verdana"/>
          <w:b/>
          <w:sz w:val="20"/>
          <w:lang w:val="en-GB"/>
        </w:rPr>
      </w:pPr>
    </w:p>
    <w:p w14:paraId="6FF93D8D" w14:textId="77777777" w:rsidR="0038672B" w:rsidRDefault="0094033B" w:rsidP="00CF4B1D">
      <w:pPr>
        <w:ind w:left="-284" w:right="-283"/>
        <w:rPr>
          <w:rFonts w:ascii="Verdana" w:hAnsi="Verdana"/>
          <w:b/>
          <w:sz w:val="20"/>
        </w:rPr>
      </w:pPr>
      <w:r w:rsidRPr="0046527E">
        <w:rPr>
          <w:rFonts w:ascii="Verdana" w:hAnsi="Verdana"/>
          <w:b/>
          <w:sz w:val="20"/>
        </w:rPr>
        <w:t>Online-Pressebereich mi</w:t>
      </w:r>
      <w:r w:rsidR="00986865" w:rsidRPr="0046527E">
        <w:rPr>
          <w:rFonts w:ascii="Verdana" w:hAnsi="Verdana"/>
          <w:b/>
          <w:sz w:val="20"/>
        </w:rPr>
        <w:t>t F</w:t>
      </w:r>
      <w:r w:rsidRPr="0046527E">
        <w:rPr>
          <w:rFonts w:ascii="Verdana" w:hAnsi="Verdana"/>
          <w:b/>
          <w:sz w:val="20"/>
        </w:rPr>
        <w:t>oto-Download</w:t>
      </w:r>
      <w:r w:rsidR="0038672B">
        <w:rPr>
          <w:rFonts w:ascii="Verdana" w:hAnsi="Verdana"/>
          <w:b/>
          <w:sz w:val="20"/>
        </w:rPr>
        <w:t>s</w:t>
      </w:r>
      <w:r w:rsidRPr="0046527E">
        <w:rPr>
          <w:rFonts w:ascii="Verdana" w:hAnsi="Verdana"/>
          <w:b/>
          <w:sz w:val="20"/>
        </w:rPr>
        <w:t xml:space="preserve">: </w:t>
      </w:r>
    </w:p>
    <w:p w14:paraId="47BB4541" w14:textId="77777777" w:rsidR="00121892" w:rsidRPr="0046527E" w:rsidRDefault="0038672B" w:rsidP="00CF4B1D">
      <w:pPr>
        <w:ind w:left="-284" w:right="-283"/>
        <w:rPr>
          <w:rFonts w:ascii="Verdana" w:hAnsi="Verdana"/>
          <w:sz w:val="24"/>
        </w:rPr>
      </w:pPr>
      <w:hyperlink r:id="rId12" w:history="1">
        <w:r w:rsidRPr="00CE6B31">
          <w:rPr>
            <w:rStyle w:val="Hyperlink"/>
            <w:rFonts w:ascii="Verdana" w:hAnsi="Verdana"/>
            <w:b/>
            <w:sz w:val="20"/>
          </w:rPr>
          <w:t>www.fuessen.de/presse-und-medien</w:t>
        </w:r>
      </w:hyperlink>
      <w:r>
        <w:rPr>
          <w:rFonts w:ascii="Verdana" w:hAnsi="Verdana"/>
          <w:b/>
          <w:sz w:val="20"/>
        </w:rPr>
        <w:t xml:space="preserve"> </w:t>
      </w:r>
    </w:p>
    <w:sectPr w:rsidR="00121892" w:rsidRPr="0046527E" w:rsidSect="002D55A7">
      <w:headerReference w:type="default" r:id="rId13"/>
      <w:footerReference w:type="default" r:id="rId14"/>
      <w:pgSz w:w="11906" w:h="16838"/>
      <w:pgMar w:top="1418" w:right="1841" w:bottom="1134" w:left="184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FDF53" w14:textId="77777777" w:rsidR="00AE46CF" w:rsidRDefault="00AE46CF">
      <w:r>
        <w:separator/>
      </w:r>
    </w:p>
  </w:endnote>
  <w:endnote w:type="continuationSeparator" w:id="0">
    <w:p w14:paraId="0A97BA12" w14:textId="77777777" w:rsidR="00AE46CF" w:rsidRDefault="00AE4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02B41" w14:textId="77777777" w:rsidR="002D55A7" w:rsidRDefault="002D55A7">
    <w:pPr>
      <w:pStyle w:val="Fuzeile"/>
      <w:jc w:val="right"/>
    </w:pPr>
    <w:r>
      <w:fldChar w:fldCharType="begin"/>
    </w:r>
    <w:r>
      <w:instrText>PAGE   \* MERGEFORMAT</w:instrText>
    </w:r>
    <w:r>
      <w:fldChar w:fldCharType="separate"/>
    </w:r>
    <w:r>
      <w:t>2</w:t>
    </w:r>
    <w:r>
      <w:fldChar w:fldCharType="end"/>
    </w:r>
  </w:p>
  <w:p w14:paraId="2FC7B03B" w14:textId="77777777" w:rsidR="002D55A7" w:rsidRDefault="002D55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63338" w14:textId="77777777" w:rsidR="00AE46CF" w:rsidRDefault="00AE46CF">
      <w:r>
        <w:separator/>
      </w:r>
    </w:p>
  </w:footnote>
  <w:footnote w:type="continuationSeparator" w:id="0">
    <w:p w14:paraId="589B36CC" w14:textId="77777777" w:rsidR="00AE46CF" w:rsidRDefault="00AE4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76423" w14:textId="62A3E051" w:rsidR="002A4731" w:rsidRPr="0046527E" w:rsidRDefault="0033181D" w:rsidP="002A4731">
    <w:pPr>
      <w:pStyle w:val="Kopfzeile"/>
      <w:tabs>
        <w:tab w:val="left" w:pos="3402"/>
      </w:tabs>
      <w:rPr>
        <w:rFonts w:ascii="Verdana" w:hAnsi="Verdana"/>
        <w:sz w:val="18"/>
        <w:szCs w:val="18"/>
      </w:rPr>
    </w:pPr>
    <w:r>
      <w:rPr>
        <w:noProof/>
      </w:rPr>
      <w:drawing>
        <wp:anchor distT="0" distB="0" distL="114300" distR="114300" simplePos="0" relativeHeight="251657728" behindDoc="0" locked="0" layoutInCell="1" allowOverlap="1" wp14:anchorId="617E18D4" wp14:editId="3F315558">
          <wp:simplePos x="0" y="0"/>
          <wp:positionH relativeFrom="column">
            <wp:posOffset>1306195</wp:posOffset>
          </wp:positionH>
          <wp:positionV relativeFrom="paragraph">
            <wp:posOffset>23495</wp:posOffset>
          </wp:positionV>
          <wp:extent cx="492760" cy="106235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2760" cy="1062355"/>
                  </a:xfrm>
                  <a:prstGeom prst="rect">
                    <a:avLst/>
                  </a:prstGeom>
                  <a:noFill/>
                </pic:spPr>
              </pic:pic>
            </a:graphicData>
          </a:graphic>
          <wp14:sizeRelH relativeFrom="page">
            <wp14:pctWidth>0</wp14:pctWidth>
          </wp14:sizeRelH>
          <wp14:sizeRelV relativeFrom="page">
            <wp14:pctHeight>0</wp14:pctHeight>
          </wp14:sizeRelV>
        </wp:anchor>
      </w:drawing>
    </w:r>
    <w:r w:rsidR="002A4731">
      <w:tab/>
    </w:r>
    <w:r w:rsidR="002A4731" w:rsidRPr="0046527E">
      <w:rPr>
        <w:rFonts w:ascii="Verdana" w:hAnsi="Verdana"/>
        <w:sz w:val="18"/>
        <w:szCs w:val="18"/>
      </w:rPr>
      <w:t>Füssen Tourismus und Marketing</w:t>
    </w:r>
  </w:p>
  <w:p w14:paraId="38095DDE" w14:textId="77777777" w:rsidR="002A4731" w:rsidRPr="0046527E" w:rsidRDefault="002A4731" w:rsidP="002A4731">
    <w:pPr>
      <w:pStyle w:val="Kopfzeile"/>
      <w:tabs>
        <w:tab w:val="left" w:pos="3402"/>
      </w:tabs>
      <w:rPr>
        <w:rFonts w:ascii="Verdana" w:hAnsi="Verdana"/>
        <w:sz w:val="18"/>
        <w:szCs w:val="18"/>
      </w:rPr>
    </w:pPr>
    <w:r w:rsidRPr="0046527E">
      <w:rPr>
        <w:rFonts w:ascii="Verdana" w:hAnsi="Verdana"/>
        <w:sz w:val="18"/>
        <w:szCs w:val="18"/>
      </w:rPr>
      <w:tab/>
    </w:r>
    <w:r w:rsidR="001E3383" w:rsidRPr="0046527E">
      <w:rPr>
        <w:rFonts w:ascii="Verdana" w:hAnsi="Verdana"/>
        <w:sz w:val="18"/>
        <w:szCs w:val="18"/>
      </w:rPr>
      <w:t xml:space="preserve">Anstalt des öffentlichen Rechts </w:t>
    </w:r>
    <w:r w:rsidRPr="0046527E">
      <w:rPr>
        <w:rFonts w:ascii="Verdana" w:hAnsi="Verdana"/>
        <w:sz w:val="18"/>
        <w:szCs w:val="18"/>
      </w:rPr>
      <w:t>der Stadt Füssen</w:t>
    </w:r>
  </w:p>
  <w:p w14:paraId="5A62EE9B" w14:textId="77777777" w:rsidR="002A4731" w:rsidRPr="0046527E" w:rsidRDefault="002A4731" w:rsidP="002A4731">
    <w:pPr>
      <w:pStyle w:val="Kopfzeile"/>
      <w:tabs>
        <w:tab w:val="left" w:pos="3402"/>
      </w:tabs>
      <w:rPr>
        <w:rFonts w:ascii="Verdana" w:hAnsi="Verdana"/>
        <w:sz w:val="18"/>
        <w:szCs w:val="18"/>
      </w:rPr>
    </w:pPr>
    <w:r w:rsidRPr="0046527E">
      <w:rPr>
        <w:rFonts w:ascii="Verdana" w:hAnsi="Verdana"/>
        <w:sz w:val="18"/>
        <w:szCs w:val="18"/>
      </w:rPr>
      <w:tab/>
      <w:t>Kaiser-Maximilian-Platz 1</w:t>
    </w:r>
  </w:p>
  <w:p w14:paraId="20688BCC" w14:textId="77777777" w:rsidR="002A4731" w:rsidRPr="0046527E" w:rsidRDefault="002A4731" w:rsidP="002A4731">
    <w:pPr>
      <w:pStyle w:val="Kopfzeile"/>
      <w:tabs>
        <w:tab w:val="left" w:pos="3402"/>
      </w:tabs>
      <w:rPr>
        <w:rFonts w:ascii="Verdana" w:hAnsi="Verdana"/>
        <w:sz w:val="18"/>
        <w:szCs w:val="18"/>
      </w:rPr>
    </w:pPr>
    <w:r w:rsidRPr="0046527E">
      <w:rPr>
        <w:rFonts w:ascii="Verdana" w:hAnsi="Verdana"/>
        <w:sz w:val="18"/>
        <w:szCs w:val="18"/>
      </w:rPr>
      <w:tab/>
      <w:t>87629 Füssen</w:t>
    </w:r>
  </w:p>
  <w:p w14:paraId="65C7E2A1" w14:textId="77777777" w:rsidR="002A4731" w:rsidRPr="0046527E" w:rsidRDefault="002A4731" w:rsidP="002A4731">
    <w:pPr>
      <w:pStyle w:val="Kopfzeile"/>
      <w:tabs>
        <w:tab w:val="left" w:pos="3402"/>
      </w:tabs>
      <w:rPr>
        <w:rFonts w:ascii="Verdana" w:hAnsi="Verdana"/>
        <w:sz w:val="18"/>
        <w:szCs w:val="18"/>
      </w:rPr>
    </w:pPr>
    <w:r w:rsidRPr="0046527E">
      <w:rPr>
        <w:rFonts w:ascii="Verdana" w:hAnsi="Verdana"/>
        <w:sz w:val="18"/>
        <w:szCs w:val="18"/>
      </w:rPr>
      <w:tab/>
      <w:t>Tel. 08362 9385-0</w:t>
    </w:r>
  </w:p>
  <w:p w14:paraId="404E2C4E" w14:textId="77777777" w:rsidR="002A4731" w:rsidRPr="0046527E" w:rsidRDefault="002A4731" w:rsidP="002A4731">
    <w:pPr>
      <w:pStyle w:val="Kopfzeile"/>
      <w:tabs>
        <w:tab w:val="left" w:pos="3402"/>
      </w:tabs>
      <w:rPr>
        <w:rFonts w:ascii="Verdana" w:hAnsi="Verdana"/>
        <w:sz w:val="18"/>
        <w:szCs w:val="18"/>
      </w:rPr>
    </w:pPr>
    <w:r w:rsidRPr="0046527E">
      <w:rPr>
        <w:rFonts w:ascii="Verdana" w:hAnsi="Verdana"/>
        <w:sz w:val="18"/>
        <w:szCs w:val="18"/>
      </w:rPr>
      <w:tab/>
      <w:t>Fax 08362 9385-20</w:t>
    </w:r>
  </w:p>
  <w:p w14:paraId="120682CE" w14:textId="77777777" w:rsidR="002A4731" w:rsidRPr="0046527E" w:rsidRDefault="002A4731" w:rsidP="002A4731">
    <w:pPr>
      <w:pStyle w:val="Kopfzeile"/>
      <w:tabs>
        <w:tab w:val="left" w:pos="3402"/>
      </w:tabs>
      <w:rPr>
        <w:rFonts w:ascii="Verdana" w:hAnsi="Verdana"/>
        <w:sz w:val="18"/>
        <w:szCs w:val="18"/>
      </w:rPr>
    </w:pPr>
    <w:r w:rsidRPr="0046527E">
      <w:rPr>
        <w:rFonts w:ascii="Verdana" w:hAnsi="Verdana"/>
        <w:sz w:val="18"/>
        <w:szCs w:val="18"/>
      </w:rPr>
      <w:tab/>
      <w:t>tourismus@fuessen.de</w:t>
    </w:r>
  </w:p>
  <w:p w14:paraId="1ED4E3D7" w14:textId="77777777" w:rsidR="002A4731" w:rsidRDefault="002A4731" w:rsidP="002A4731">
    <w:pPr>
      <w:pStyle w:val="Kopfzeile"/>
      <w:tabs>
        <w:tab w:val="left" w:pos="3402"/>
      </w:tabs>
      <w:rPr>
        <w:sz w:val="18"/>
        <w:szCs w:val="18"/>
      </w:rPr>
    </w:pPr>
    <w:r w:rsidRPr="0046527E">
      <w:rPr>
        <w:rFonts w:ascii="Verdana" w:hAnsi="Verdana"/>
        <w:sz w:val="18"/>
        <w:szCs w:val="18"/>
      </w:rPr>
      <w:tab/>
      <w:t>www.fuessen.de</w:t>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F79F9"/>
    <w:multiLevelType w:val="hybridMultilevel"/>
    <w:tmpl w:val="2D521A42"/>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num w:numId="1" w16cid:durableId="1847599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AW999929" w:val="d56ad6be-cded-4e44-a774-497f4f2c3f2d"/>
  </w:docVars>
  <w:rsids>
    <w:rsidRoot w:val="006944E7"/>
    <w:rsid w:val="000051E9"/>
    <w:rsid w:val="00016C93"/>
    <w:rsid w:val="00030F75"/>
    <w:rsid w:val="00031904"/>
    <w:rsid w:val="00042654"/>
    <w:rsid w:val="00070493"/>
    <w:rsid w:val="000732DD"/>
    <w:rsid w:val="00085F37"/>
    <w:rsid w:val="00086CB3"/>
    <w:rsid w:val="000A36E1"/>
    <w:rsid w:val="001014DD"/>
    <w:rsid w:val="00121892"/>
    <w:rsid w:val="0012279D"/>
    <w:rsid w:val="00131C9D"/>
    <w:rsid w:val="00163915"/>
    <w:rsid w:val="00163DC4"/>
    <w:rsid w:val="00167C78"/>
    <w:rsid w:val="00177468"/>
    <w:rsid w:val="0017759A"/>
    <w:rsid w:val="001950EC"/>
    <w:rsid w:val="001C393D"/>
    <w:rsid w:val="001E3383"/>
    <w:rsid w:val="0022645E"/>
    <w:rsid w:val="002328AC"/>
    <w:rsid w:val="00274EF6"/>
    <w:rsid w:val="00292BEE"/>
    <w:rsid w:val="002A4731"/>
    <w:rsid w:val="002A6214"/>
    <w:rsid w:val="002D55A7"/>
    <w:rsid w:val="00304B9B"/>
    <w:rsid w:val="00315FA9"/>
    <w:rsid w:val="0033181D"/>
    <w:rsid w:val="0033372C"/>
    <w:rsid w:val="00350C32"/>
    <w:rsid w:val="003523C6"/>
    <w:rsid w:val="00361526"/>
    <w:rsid w:val="003678F8"/>
    <w:rsid w:val="00381480"/>
    <w:rsid w:val="00382955"/>
    <w:rsid w:val="0038672B"/>
    <w:rsid w:val="00392FDF"/>
    <w:rsid w:val="003A5161"/>
    <w:rsid w:val="003A6629"/>
    <w:rsid w:val="003B0F4E"/>
    <w:rsid w:val="003C3BC2"/>
    <w:rsid w:val="003C4A5B"/>
    <w:rsid w:val="003E1F0B"/>
    <w:rsid w:val="003F3E7F"/>
    <w:rsid w:val="003F660B"/>
    <w:rsid w:val="00403D3E"/>
    <w:rsid w:val="0040589B"/>
    <w:rsid w:val="00406901"/>
    <w:rsid w:val="004108C0"/>
    <w:rsid w:val="004553DB"/>
    <w:rsid w:val="0046527E"/>
    <w:rsid w:val="00481C13"/>
    <w:rsid w:val="0048595D"/>
    <w:rsid w:val="0049283F"/>
    <w:rsid w:val="00494E7B"/>
    <w:rsid w:val="004B21E9"/>
    <w:rsid w:val="004B60F8"/>
    <w:rsid w:val="004D1042"/>
    <w:rsid w:val="004D7189"/>
    <w:rsid w:val="005006C3"/>
    <w:rsid w:val="0050777E"/>
    <w:rsid w:val="00510E79"/>
    <w:rsid w:val="00511151"/>
    <w:rsid w:val="00513387"/>
    <w:rsid w:val="00522219"/>
    <w:rsid w:val="00526496"/>
    <w:rsid w:val="005451E4"/>
    <w:rsid w:val="00570B06"/>
    <w:rsid w:val="005A4FD6"/>
    <w:rsid w:val="005A7C58"/>
    <w:rsid w:val="005B0A6B"/>
    <w:rsid w:val="005B41DA"/>
    <w:rsid w:val="005B49B1"/>
    <w:rsid w:val="005B7ABE"/>
    <w:rsid w:val="005E353A"/>
    <w:rsid w:val="00620386"/>
    <w:rsid w:val="0062118C"/>
    <w:rsid w:val="00622B18"/>
    <w:rsid w:val="00655022"/>
    <w:rsid w:val="006563B4"/>
    <w:rsid w:val="00656D93"/>
    <w:rsid w:val="006670BF"/>
    <w:rsid w:val="0068435E"/>
    <w:rsid w:val="00693FA4"/>
    <w:rsid w:val="006944E7"/>
    <w:rsid w:val="006B20CC"/>
    <w:rsid w:val="006B4173"/>
    <w:rsid w:val="006B4328"/>
    <w:rsid w:val="006C2A0C"/>
    <w:rsid w:val="006F0FD1"/>
    <w:rsid w:val="0077646D"/>
    <w:rsid w:val="0077752F"/>
    <w:rsid w:val="007A192F"/>
    <w:rsid w:val="007A54F0"/>
    <w:rsid w:val="007D66B8"/>
    <w:rsid w:val="007E6186"/>
    <w:rsid w:val="007F0A14"/>
    <w:rsid w:val="007F17B5"/>
    <w:rsid w:val="00803C4D"/>
    <w:rsid w:val="00807A5C"/>
    <w:rsid w:val="008236A5"/>
    <w:rsid w:val="008417B6"/>
    <w:rsid w:val="008925D9"/>
    <w:rsid w:val="008C1341"/>
    <w:rsid w:val="008C3092"/>
    <w:rsid w:val="008C6A30"/>
    <w:rsid w:val="008E247F"/>
    <w:rsid w:val="008F0388"/>
    <w:rsid w:val="008F49C9"/>
    <w:rsid w:val="00901EDA"/>
    <w:rsid w:val="00921103"/>
    <w:rsid w:val="00921B22"/>
    <w:rsid w:val="00923DC8"/>
    <w:rsid w:val="0094033B"/>
    <w:rsid w:val="00944903"/>
    <w:rsid w:val="0096509A"/>
    <w:rsid w:val="0096537A"/>
    <w:rsid w:val="00986865"/>
    <w:rsid w:val="00991017"/>
    <w:rsid w:val="009D4FCC"/>
    <w:rsid w:val="00A035C5"/>
    <w:rsid w:val="00A51DF1"/>
    <w:rsid w:val="00A60213"/>
    <w:rsid w:val="00A62CD9"/>
    <w:rsid w:val="00A771FA"/>
    <w:rsid w:val="00A842A4"/>
    <w:rsid w:val="00A904A7"/>
    <w:rsid w:val="00A935EC"/>
    <w:rsid w:val="00AE46CF"/>
    <w:rsid w:val="00B05DA2"/>
    <w:rsid w:val="00B127DD"/>
    <w:rsid w:val="00B36C0C"/>
    <w:rsid w:val="00B513B8"/>
    <w:rsid w:val="00B64B39"/>
    <w:rsid w:val="00B67398"/>
    <w:rsid w:val="00B763CA"/>
    <w:rsid w:val="00BB48B4"/>
    <w:rsid w:val="00BC3C21"/>
    <w:rsid w:val="00C008EE"/>
    <w:rsid w:val="00C025A5"/>
    <w:rsid w:val="00C8343D"/>
    <w:rsid w:val="00C8529F"/>
    <w:rsid w:val="00C95BD7"/>
    <w:rsid w:val="00CE7921"/>
    <w:rsid w:val="00CF47C3"/>
    <w:rsid w:val="00CF4B1D"/>
    <w:rsid w:val="00D172FD"/>
    <w:rsid w:val="00D40E13"/>
    <w:rsid w:val="00D478F7"/>
    <w:rsid w:val="00D72B34"/>
    <w:rsid w:val="00D80BCD"/>
    <w:rsid w:val="00D872E5"/>
    <w:rsid w:val="00D87B70"/>
    <w:rsid w:val="00D909E7"/>
    <w:rsid w:val="00D95987"/>
    <w:rsid w:val="00DB6085"/>
    <w:rsid w:val="00DC52FE"/>
    <w:rsid w:val="00DD64BC"/>
    <w:rsid w:val="00DF27C9"/>
    <w:rsid w:val="00DF7C28"/>
    <w:rsid w:val="00E0645B"/>
    <w:rsid w:val="00E139F6"/>
    <w:rsid w:val="00E71B5B"/>
    <w:rsid w:val="00E80E8C"/>
    <w:rsid w:val="00E930F1"/>
    <w:rsid w:val="00EB36B6"/>
    <w:rsid w:val="00F213C3"/>
    <w:rsid w:val="00F46C18"/>
    <w:rsid w:val="00F4747E"/>
    <w:rsid w:val="00F56DD5"/>
    <w:rsid w:val="00F73BE2"/>
    <w:rsid w:val="00F76D70"/>
    <w:rsid w:val="00F856C2"/>
    <w:rsid w:val="00FB1DFB"/>
    <w:rsid w:val="00FB2D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5EBB1"/>
  <w15:chartTrackingRefBased/>
  <w15:docId w15:val="{FD074C78-801B-4C9F-8F5B-91283AD9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rsid w:val="001950EC"/>
    <w:pPr>
      <w:keepNext/>
      <w:spacing w:before="240" w:after="60"/>
      <w:outlineLvl w:val="0"/>
    </w:pPr>
    <w:rPr>
      <w:rFonts w:cs="Arial"/>
      <w:b/>
      <w:bCs/>
      <w:kern w:val="32"/>
      <w:sz w:val="32"/>
      <w:szCs w:val="32"/>
    </w:rPr>
  </w:style>
  <w:style w:type="paragraph" w:styleId="berschrift2">
    <w:name w:val="heading 2"/>
    <w:basedOn w:val="Standard"/>
    <w:next w:val="Standard"/>
    <w:qFormat/>
    <w:pPr>
      <w:keepNext/>
      <w:ind w:left="1134" w:right="1134"/>
      <w:jc w:val="center"/>
      <w:outlineLvl w:val="1"/>
    </w:pPr>
    <w:rPr>
      <w:b/>
      <w:sz w:val="24"/>
    </w:rPr>
  </w:style>
  <w:style w:type="paragraph" w:styleId="berschrift3">
    <w:name w:val="heading 3"/>
    <w:basedOn w:val="Standard"/>
    <w:next w:val="Standard"/>
    <w:qFormat/>
    <w:pPr>
      <w:keepNext/>
      <w:jc w:val="center"/>
      <w:outlineLvl w:val="2"/>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pPr>
      <w:jc w:val="center"/>
    </w:pPr>
    <w:rPr>
      <w:b/>
      <w:i/>
      <w:sz w:val="40"/>
    </w:rPr>
  </w:style>
  <w:style w:type="paragraph" w:styleId="Fuzeile">
    <w:name w:val="footer"/>
    <w:basedOn w:val="Standard"/>
    <w:link w:val="FuzeileZchn"/>
    <w:uiPriority w:val="99"/>
    <w:pPr>
      <w:tabs>
        <w:tab w:val="center" w:pos="4536"/>
        <w:tab w:val="right" w:pos="9072"/>
      </w:tabs>
    </w:pPr>
    <w:rPr>
      <w:sz w:val="24"/>
    </w:rPr>
  </w:style>
  <w:style w:type="character" w:styleId="Seitenzahl">
    <w:name w:val="page number"/>
    <w:basedOn w:val="Absatz-Standardschriftart"/>
  </w:style>
  <w:style w:type="character" w:styleId="Hyperlink">
    <w:name w:val="Hyperlink"/>
    <w:rPr>
      <w:color w:val="0000FF"/>
      <w:u w:val="single"/>
    </w:rPr>
  </w:style>
  <w:style w:type="paragraph" w:styleId="Textkrper">
    <w:name w:val="Body Text"/>
    <w:basedOn w:val="Standard"/>
    <w:pPr>
      <w:spacing w:line="480" w:lineRule="auto"/>
      <w:jc w:val="both"/>
    </w:pPr>
    <w:rPr>
      <w:sz w:val="24"/>
    </w:rPr>
  </w:style>
  <w:style w:type="character" w:customStyle="1" w:styleId="BesuchterHyperlink">
    <w:name w:val="BesuchterHyperlink"/>
    <w:rPr>
      <w:color w:val="800080"/>
      <w:u w:val="single"/>
    </w:rPr>
  </w:style>
  <w:style w:type="paragraph" w:styleId="Kopfzeile">
    <w:name w:val="header"/>
    <w:basedOn w:val="Standard"/>
    <w:rsid w:val="00E0645B"/>
    <w:pPr>
      <w:tabs>
        <w:tab w:val="center" w:pos="4536"/>
        <w:tab w:val="right" w:pos="9072"/>
      </w:tabs>
    </w:pPr>
  </w:style>
  <w:style w:type="paragraph" w:styleId="Textkrper2">
    <w:name w:val="Body Text 2"/>
    <w:basedOn w:val="Standard"/>
    <w:rsid w:val="005451E4"/>
    <w:pPr>
      <w:spacing w:after="120" w:line="480" w:lineRule="auto"/>
    </w:pPr>
  </w:style>
  <w:style w:type="paragraph" w:customStyle="1" w:styleId="Default">
    <w:name w:val="Default"/>
    <w:rsid w:val="00CF4B1D"/>
    <w:pPr>
      <w:autoSpaceDE w:val="0"/>
      <w:autoSpaceDN w:val="0"/>
      <w:adjustRightInd w:val="0"/>
    </w:pPr>
    <w:rPr>
      <w:rFonts w:ascii="Arial" w:eastAsia="Calibri" w:hAnsi="Arial" w:cs="Arial"/>
      <w:color w:val="000000"/>
      <w:sz w:val="24"/>
      <w:szCs w:val="24"/>
      <w:lang w:eastAsia="en-US"/>
    </w:rPr>
  </w:style>
  <w:style w:type="paragraph" w:styleId="StandardWeb">
    <w:name w:val="Normal (Web)"/>
    <w:basedOn w:val="Standard"/>
    <w:uiPriority w:val="99"/>
    <w:unhideWhenUsed/>
    <w:rsid w:val="00620386"/>
    <w:pPr>
      <w:spacing w:before="100" w:beforeAutospacing="1" w:after="100" w:afterAutospacing="1"/>
    </w:pPr>
    <w:rPr>
      <w:rFonts w:ascii="Times New Roman" w:hAnsi="Times New Roman"/>
      <w:sz w:val="24"/>
      <w:szCs w:val="24"/>
    </w:rPr>
  </w:style>
  <w:style w:type="character" w:styleId="NichtaufgelsteErwhnung">
    <w:name w:val="Unresolved Mention"/>
    <w:uiPriority w:val="99"/>
    <w:semiHidden/>
    <w:unhideWhenUsed/>
    <w:rsid w:val="0038672B"/>
    <w:rPr>
      <w:color w:val="605E5C"/>
      <w:shd w:val="clear" w:color="auto" w:fill="E1DFDD"/>
    </w:rPr>
  </w:style>
  <w:style w:type="character" w:styleId="BesuchterLink">
    <w:name w:val="FollowedHyperlink"/>
    <w:rsid w:val="007D66B8"/>
    <w:rPr>
      <w:color w:val="96607D"/>
      <w:u w:val="single"/>
    </w:rPr>
  </w:style>
  <w:style w:type="character" w:customStyle="1" w:styleId="FuzeileZchn">
    <w:name w:val="Fußzeile Zchn"/>
    <w:link w:val="Fuzeile"/>
    <w:uiPriority w:val="99"/>
    <w:rsid w:val="002D55A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431821">
      <w:bodyDiv w:val="1"/>
      <w:marLeft w:val="0"/>
      <w:marRight w:val="0"/>
      <w:marTop w:val="0"/>
      <w:marBottom w:val="0"/>
      <w:divBdr>
        <w:top w:val="none" w:sz="0" w:space="0" w:color="auto"/>
        <w:left w:val="none" w:sz="0" w:space="0" w:color="auto"/>
        <w:bottom w:val="none" w:sz="0" w:space="0" w:color="auto"/>
        <w:right w:val="none" w:sz="0" w:space="0" w:color="auto"/>
      </w:divBdr>
    </w:div>
    <w:div w:id="1856654063">
      <w:bodyDiv w:val="1"/>
      <w:marLeft w:val="0"/>
      <w:marRight w:val="0"/>
      <w:marTop w:val="0"/>
      <w:marBottom w:val="0"/>
      <w:divBdr>
        <w:top w:val="none" w:sz="0" w:space="0" w:color="auto"/>
        <w:left w:val="none" w:sz="0" w:space="0" w:color="auto"/>
        <w:bottom w:val="none" w:sz="0" w:space="0" w:color="auto"/>
        <w:right w:val="none" w:sz="0" w:space="0" w:color="auto"/>
      </w:divBdr>
    </w:div>
    <w:div w:id="197278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uessen.de/fileadmin/userdaten/bilder/presse/2026/F%C3%BCssen_Burgruine_Hopfen_am_See_Herbst_53_3___F%C3%BCssen_Tourismus_und_Marketing_David_Terrey.jp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uessen.de/outdoor/wandern/touren" TargetMode="External"/><Relationship Id="rId12" Type="http://schemas.openxmlformats.org/officeDocument/2006/relationships/hyperlink" Target="http://www.fuessen.de/presse-und-medi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hiltensperger@fuessen.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hiltensperger@info.fuessen.de" TargetMode="External"/><Relationship Id="rId4" Type="http://schemas.openxmlformats.org/officeDocument/2006/relationships/webSettings" Target="webSettings.xml"/><Relationship Id="rId9" Type="http://schemas.openxmlformats.org/officeDocument/2006/relationships/hyperlink" Target="https://www.fuessen.de/fileadmin/userdaten/bilder/presse/2026/fuessen-wandern-107-29-cc-by-ftm-thomas-linkel.jp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4247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Neues </vt:lpstr>
    </vt:vector>
  </TitlesOfParts>
  <Company>Stadt Füssen</Company>
  <LinksUpToDate>false</LinksUpToDate>
  <CharactersWithSpaces>4912</CharactersWithSpaces>
  <SharedDoc>false</SharedDoc>
  <HLinks>
    <vt:vector size="18" baseType="variant">
      <vt:variant>
        <vt:i4>4718610</vt:i4>
      </vt:variant>
      <vt:variant>
        <vt:i4>6</vt:i4>
      </vt:variant>
      <vt:variant>
        <vt:i4>0</vt:i4>
      </vt:variant>
      <vt:variant>
        <vt:i4>5</vt:i4>
      </vt:variant>
      <vt:variant>
        <vt:lpwstr>http://www.fuessen.de/presse-und-medien/</vt:lpwstr>
      </vt:variant>
      <vt:variant>
        <vt:lpwstr/>
      </vt:variant>
      <vt:variant>
        <vt:i4>1769597</vt:i4>
      </vt:variant>
      <vt:variant>
        <vt:i4>3</vt:i4>
      </vt:variant>
      <vt:variant>
        <vt:i4>0</vt:i4>
      </vt:variant>
      <vt:variant>
        <vt:i4>5</vt:i4>
      </vt:variant>
      <vt:variant>
        <vt:lpwstr>mailto:a.hiltensperger@fuessen.de</vt:lpwstr>
      </vt:variant>
      <vt:variant>
        <vt:lpwstr/>
      </vt:variant>
      <vt:variant>
        <vt:i4>6815819</vt:i4>
      </vt:variant>
      <vt:variant>
        <vt:i4>0</vt:i4>
      </vt:variant>
      <vt:variant>
        <vt:i4>0</vt:i4>
      </vt:variant>
      <vt:variant>
        <vt:i4>5</vt:i4>
      </vt:variant>
      <vt:variant>
        <vt:lpwstr>mailto:a.hiltensperger@info.fuessen.de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Neues</dc:title>
  <dc:subject/>
  <dc:creator>Anke Hiltensperger</dc:creator>
  <cp:keywords/>
  <dc:description/>
  <cp:lastModifiedBy>Anke Hiltensperger  · Füssen Tourismus und Marketing</cp:lastModifiedBy>
  <cp:revision>2</cp:revision>
  <cp:lastPrinted>2001-11-08T08:55:00Z</cp:lastPrinted>
  <dcterms:created xsi:type="dcterms:W3CDTF">2026-08-17T15:56:00Z</dcterms:created>
  <dcterms:modified xsi:type="dcterms:W3CDTF">2026-08-17T15:56:00Z</dcterms:modified>
</cp:coreProperties>
</file>