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D564" w14:textId="77777777" w:rsidR="00CF47C3" w:rsidRDefault="00CF47C3" w:rsidP="0096509A">
      <w:pPr>
        <w:ind w:left="-284" w:right="-283"/>
        <w:jc w:val="center"/>
      </w:pPr>
    </w:p>
    <w:p w14:paraId="3D8440E9" w14:textId="77777777" w:rsidR="005A4FD6" w:rsidRPr="0046527E" w:rsidRDefault="005A4594" w:rsidP="00C008EE">
      <w:pPr>
        <w:ind w:left="-284" w:right="-284"/>
        <w:jc w:val="right"/>
        <w:rPr>
          <w:rFonts w:ascii="Verdana" w:hAnsi="Verdana"/>
          <w:sz w:val="20"/>
        </w:rPr>
      </w:pPr>
      <w:r>
        <w:rPr>
          <w:rFonts w:ascii="Verdana" w:hAnsi="Verdana"/>
          <w:sz w:val="20"/>
        </w:rPr>
        <w:t>0</w:t>
      </w:r>
      <w:r w:rsidR="00E878CC">
        <w:rPr>
          <w:rFonts w:ascii="Verdana" w:hAnsi="Verdana"/>
          <w:sz w:val="20"/>
        </w:rPr>
        <w:t>4</w:t>
      </w:r>
      <w:r w:rsidR="00DA7C15">
        <w:rPr>
          <w:rFonts w:ascii="Verdana" w:hAnsi="Verdana"/>
          <w:sz w:val="20"/>
        </w:rPr>
        <w:t>.</w:t>
      </w:r>
      <w:r w:rsidR="00E009F3">
        <w:rPr>
          <w:rFonts w:ascii="Verdana" w:hAnsi="Verdana"/>
          <w:sz w:val="20"/>
        </w:rPr>
        <w:t>11.</w:t>
      </w:r>
      <w:r w:rsidR="008D5EF7">
        <w:rPr>
          <w:rFonts w:ascii="Verdana" w:hAnsi="Verdana"/>
          <w:sz w:val="20"/>
        </w:rPr>
        <w:t>202</w:t>
      </w:r>
      <w:r>
        <w:rPr>
          <w:rFonts w:ascii="Verdana" w:hAnsi="Verdana"/>
          <w:sz w:val="20"/>
        </w:rPr>
        <w:t>5</w:t>
      </w:r>
    </w:p>
    <w:p w14:paraId="15BAED7C" w14:textId="77777777" w:rsidR="00BA7293" w:rsidRDefault="005A4594" w:rsidP="0002370A">
      <w:pPr>
        <w:ind w:left="-284" w:right="-284"/>
        <w:jc w:val="right"/>
        <w:rPr>
          <w:rFonts w:ascii="Verdana" w:hAnsi="Verdana"/>
          <w:b/>
          <w:sz w:val="32"/>
          <w:szCs w:val="32"/>
        </w:rPr>
      </w:pPr>
      <w:r>
        <w:rPr>
          <w:rFonts w:ascii="Verdana" w:hAnsi="Verdana"/>
          <w:sz w:val="20"/>
        </w:rPr>
        <w:t>40</w:t>
      </w:r>
      <w:r w:rsidR="005B0A6B" w:rsidRPr="0046527E">
        <w:rPr>
          <w:rFonts w:ascii="Verdana" w:hAnsi="Verdana"/>
          <w:sz w:val="20"/>
        </w:rPr>
        <w:t>_</w:t>
      </w:r>
      <w:r w:rsidR="007F0A14" w:rsidRPr="0046527E">
        <w:rPr>
          <w:rFonts w:ascii="Verdana" w:hAnsi="Verdana"/>
          <w:sz w:val="20"/>
        </w:rPr>
        <w:t>20</w:t>
      </w:r>
      <w:r w:rsidR="008D5EF7">
        <w:rPr>
          <w:rFonts w:ascii="Verdana" w:hAnsi="Verdana"/>
          <w:sz w:val="20"/>
        </w:rPr>
        <w:t>2</w:t>
      </w:r>
      <w:r>
        <w:rPr>
          <w:rFonts w:ascii="Verdana" w:hAnsi="Verdana"/>
          <w:sz w:val="20"/>
        </w:rPr>
        <w:t>5</w:t>
      </w:r>
    </w:p>
    <w:p w14:paraId="3F35626C" w14:textId="77777777" w:rsidR="002A4731" w:rsidRPr="0046527E" w:rsidRDefault="002A4731" w:rsidP="00B763CA">
      <w:pPr>
        <w:ind w:left="-284" w:right="-284"/>
        <w:rPr>
          <w:rFonts w:ascii="Verdana" w:hAnsi="Verdana"/>
          <w:b/>
          <w:sz w:val="32"/>
          <w:szCs w:val="32"/>
        </w:rPr>
      </w:pPr>
      <w:r w:rsidRPr="0046527E">
        <w:rPr>
          <w:rFonts w:ascii="Verdana" w:hAnsi="Verdana"/>
          <w:b/>
          <w:sz w:val="32"/>
          <w:szCs w:val="32"/>
        </w:rPr>
        <w:t>Presse</w:t>
      </w:r>
      <w:r w:rsidR="00DD64BC" w:rsidRPr="0046527E">
        <w:rPr>
          <w:rFonts w:ascii="Verdana" w:hAnsi="Verdana"/>
          <w:b/>
          <w:sz w:val="32"/>
          <w:szCs w:val="32"/>
        </w:rPr>
        <w:t xml:space="preserve">information </w:t>
      </w:r>
    </w:p>
    <w:p w14:paraId="7E0DA1CC" w14:textId="77777777" w:rsidR="00B763CA" w:rsidRPr="0046527E" w:rsidRDefault="00B763CA" w:rsidP="00B763CA">
      <w:pPr>
        <w:ind w:left="-284" w:right="-284"/>
        <w:rPr>
          <w:rFonts w:ascii="Verdana" w:hAnsi="Verdana"/>
          <w:b/>
          <w:sz w:val="32"/>
          <w:szCs w:val="32"/>
        </w:rPr>
      </w:pPr>
    </w:p>
    <w:p w14:paraId="6C0503C5" w14:textId="77777777" w:rsidR="00DA7C15" w:rsidRPr="00DA7C15" w:rsidRDefault="00F81E57" w:rsidP="00DA7C15">
      <w:pPr>
        <w:ind w:left="-284" w:right="-283"/>
        <w:rPr>
          <w:rStyle w:val="Fett"/>
          <w:rFonts w:ascii="Verdana" w:hAnsi="Verdana"/>
          <w:bCs w:val="0"/>
        </w:rPr>
      </w:pPr>
      <w:r>
        <w:rPr>
          <w:rStyle w:val="Fett"/>
          <w:rFonts w:ascii="Verdana" w:hAnsi="Verdana" w:cs="Arial"/>
          <w:sz w:val="28"/>
          <w:szCs w:val="28"/>
        </w:rPr>
        <w:t>Eiskalt ins neue Jahr</w:t>
      </w:r>
    </w:p>
    <w:p w14:paraId="176E95BA" w14:textId="77777777" w:rsidR="00DA7C15" w:rsidRPr="00DA7C15" w:rsidRDefault="00DA7C15" w:rsidP="00DA7C15">
      <w:pPr>
        <w:pStyle w:val="bodytext1"/>
        <w:spacing w:after="0" w:afterAutospacing="0" w:line="240" w:lineRule="auto"/>
        <w:rPr>
          <w:rStyle w:val="Fett"/>
          <w:rFonts w:cs="Arial"/>
          <w:color w:val="auto"/>
          <w:sz w:val="28"/>
          <w:szCs w:val="28"/>
        </w:rPr>
      </w:pPr>
    </w:p>
    <w:p w14:paraId="0872CF79" w14:textId="77777777" w:rsidR="004E158D" w:rsidRPr="00DA7C15" w:rsidRDefault="008D5EF7" w:rsidP="00DA7C15">
      <w:pPr>
        <w:pStyle w:val="bodytext1"/>
        <w:spacing w:after="0" w:afterAutospacing="0" w:line="360" w:lineRule="auto"/>
        <w:ind w:left="-284" w:right="-283"/>
        <w:rPr>
          <w:b/>
          <w:sz w:val="22"/>
          <w:szCs w:val="22"/>
        </w:rPr>
      </w:pPr>
      <w:r w:rsidRPr="00EC2D93">
        <w:rPr>
          <w:rFonts w:cs="Arial"/>
          <w:b/>
          <w:color w:val="auto"/>
          <w:sz w:val="22"/>
          <w:szCs w:val="22"/>
        </w:rPr>
        <w:t>Ein</w:t>
      </w:r>
      <w:r w:rsidR="00253974" w:rsidRPr="00EC2D93">
        <w:rPr>
          <w:rFonts w:cs="Arial"/>
          <w:b/>
          <w:color w:val="auto"/>
          <w:sz w:val="22"/>
          <w:szCs w:val="22"/>
        </w:rPr>
        <w:t>malig</w:t>
      </w:r>
      <w:r w:rsidRPr="00EC2D93">
        <w:rPr>
          <w:rFonts w:cs="Arial"/>
          <w:b/>
          <w:color w:val="auto"/>
          <w:sz w:val="22"/>
          <w:szCs w:val="22"/>
        </w:rPr>
        <w:t xml:space="preserve"> im Allgäu ist das </w:t>
      </w:r>
      <w:r w:rsidR="00B53A2E" w:rsidRPr="00EC2D93">
        <w:rPr>
          <w:rFonts w:cs="Arial"/>
          <w:b/>
          <w:color w:val="auto"/>
          <w:sz w:val="22"/>
          <w:szCs w:val="22"/>
        </w:rPr>
        <w:t>traditionelle Neujahrs</w:t>
      </w:r>
      <w:r w:rsidR="00F81E57">
        <w:rPr>
          <w:rFonts w:cs="Arial"/>
          <w:b/>
          <w:color w:val="auto"/>
          <w:sz w:val="22"/>
          <w:szCs w:val="22"/>
        </w:rPr>
        <w:t>-Fackel</w:t>
      </w:r>
      <w:r w:rsidR="00B53A2E" w:rsidRPr="00EC2D93">
        <w:rPr>
          <w:rFonts w:cs="Arial"/>
          <w:b/>
          <w:color w:val="auto"/>
          <w:sz w:val="22"/>
          <w:szCs w:val="22"/>
        </w:rPr>
        <w:t>schwimmen</w:t>
      </w:r>
      <w:r w:rsidR="00F6154F">
        <w:rPr>
          <w:rFonts w:cs="Arial"/>
          <w:b/>
          <w:color w:val="auto"/>
          <w:sz w:val="22"/>
          <w:szCs w:val="22"/>
        </w:rPr>
        <w:t xml:space="preserve"> in Füssen</w:t>
      </w:r>
      <w:r w:rsidR="005A4594">
        <w:rPr>
          <w:rFonts w:cs="Arial"/>
          <w:b/>
          <w:color w:val="auto"/>
          <w:sz w:val="22"/>
          <w:szCs w:val="22"/>
        </w:rPr>
        <w:t xml:space="preserve">. </w:t>
      </w:r>
      <w:r w:rsidR="005A4594" w:rsidRPr="005A4594">
        <w:rPr>
          <w:rFonts w:cs="Arial"/>
          <w:bCs/>
          <w:color w:val="auto"/>
          <w:sz w:val="22"/>
          <w:szCs w:val="22"/>
        </w:rPr>
        <w:t xml:space="preserve">Auch </w:t>
      </w:r>
      <w:r w:rsidRPr="005A4594">
        <w:rPr>
          <w:rFonts w:cs="Arial"/>
          <w:bCs/>
          <w:color w:val="auto"/>
          <w:sz w:val="22"/>
          <w:szCs w:val="22"/>
        </w:rPr>
        <w:t>am 01.01.202</w:t>
      </w:r>
      <w:r w:rsidR="005A4594" w:rsidRPr="005A4594">
        <w:rPr>
          <w:rFonts w:cs="Arial"/>
          <w:bCs/>
          <w:color w:val="auto"/>
          <w:sz w:val="22"/>
          <w:szCs w:val="22"/>
        </w:rPr>
        <w:t>6</w:t>
      </w:r>
      <w:r w:rsidRPr="005A4594">
        <w:rPr>
          <w:rFonts w:cs="Arial"/>
          <w:bCs/>
          <w:color w:val="auto"/>
          <w:sz w:val="22"/>
          <w:szCs w:val="22"/>
        </w:rPr>
        <w:t xml:space="preserve"> </w:t>
      </w:r>
      <w:r w:rsidR="005A4594" w:rsidRPr="005A4594">
        <w:rPr>
          <w:rFonts w:cs="Arial"/>
          <w:bCs/>
          <w:color w:val="auto"/>
          <w:sz w:val="22"/>
          <w:szCs w:val="22"/>
        </w:rPr>
        <w:t>steigen b</w:t>
      </w:r>
      <w:r w:rsidR="003541CB" w:rsidRPr="005A4594">
        <w:rPr>
          <w:rFonts w:cs="Arial"/>
          <w:bCs/>
          <w:color w:val="auto"/>
          <w:sz w:val="22"/>
          <w:szCs w:val="22"/>
        </w:rPr>
        <w:t>ei</w:t>
      </w:r>
      <w:r w:rsidR="003541CB" w:rsidRPr="00DA7C15">
        <w:rPr>
          <w:rFonts w:cs="Arial"/>
          <w:color w:val="auto"/>
          <w:sz w:val="22"/>
          <w:szCs w:val="22"/>
        </w:rPr>
        <w:t xml:space="preserve"> Anbruch </w:t>
      </w:r>
      <w:r w:rsidR="003541CB">
        <w:rPr>
          <w:rFonts w:cs="Arial"/>
          <w:color w:val="auto"/>
          <w:sz w:val="22"/>
          <w:szCs w:val="22"/>
        </w:rPr>
        <w:t xml:space="preserve">der Dunkelheit </w:t>
      </w:r>
      <w:r w:rsidR="003541CB" w:rsidRPr="00DA7C15">
        <w:rPr>
          <w:rFonts w:cs="Arial"/>
          <w:color w:val="auto"/>
          <w:sz w:val="22"/>
          <w:szCs w:val="22"/>
        </w:rPr>
        <w:t>bis zu fünfzig Rettungsschwimmer</w:t>
      </w:r>
      <w:r w:rsidR="00634F15">
        <w:rPr>
          <w:rFonts w:cs="Arial"/>
          <w:color w:val="auto"/>
          <w:sz w:val="22"/>
          <w:szCs w:val="22"/>
        </w:rPr>
        <w:t xml:space="preserve"> und -schwimmerinnen</w:t>
      </w:r>
      <w:r w:rsidR="00340B1C">
        <w:rPr>
          <w:rFonts w:cs="Arial"/>
          <w:color w:val="auto"/>
          <w:sz w:val="22"/>
          <w:szCs w:val="22"/>
        </w:rPr>
        <w:t xml:space="preserve"> </w:t>
      </w:r>
      <w:r w:rsidR="003541CB">
        <w:rPr>
          <w:rFonts w:cs="Arial"/>
          <w:color w:val="auto"/>
          <w:sz w:val="22"/>
          <w:szCs w:val="22"/>
        </w:rPr>
        <w:t xml:space="preserve">der Ostallgäuer Wasserwachten in den winterlich kalten Lech und lassen sich </w:t>
      </w:r>
      <w:r w:rsidR="00DA7C15" w:rsidRPr="00DA7C15">
        <w:rPr>
          <w:rFonts w:cs="Arial"/>
          <w:color w:val="auto"/>
          <w:sz w:val="22"/>
          <w:szCs w:val="22"/>
        </w:rPr>
        <w:t>im Fackelschein an der Füssener Altsta</w:t>
      </w:r>
      <w:r w:rsidR="003541CB">
        <w:rPr>
          <w:rFonts w:cs="Arial"/>
          <w:color w:val="auto"/>
          <w:sz w:val="22"/>
          <w:szCs w:val="22"/>
        </w:rPr>
        <w:t>dt vorbei f</w:t>
      </w:r>
      <w:r w:rsidR="00BA7293">
        <w:rPr>
          <w:rFonts w:cs="Arial"/>
          <w:color w:val="auto"/>
          <w:sz w:val="22"/>
          <w:szCs w:val="22"/>
        </w:rPr>
        <w:t xml:space="preserve">lussabwärts treiben, </w:t>
      </w:r>
      <w:r w:rsidR="00DA7C15" w:rsidRPr="00DA7C15">
        <w:rPr>
          <w:rFonts w:cs="Arial"/>
          <w:color w:val="auto"/>
          <w:sz w:val="22"/>
          <w:szCs w:val="22"/>
        </w:rPr>
        <w:t>um den Zuschauern ein gutes neues Jahr zu wünschen. Wer das eindrucksvolle Schauspiel miterleben m</w:t>
      </w:r>
      <w:r w:rsidR="00DA7C15">
        <w:rPr>
          <w:rFonts w:cs="Arial"/>
          <w:color w:val="auto"/>
          <w:sz w:val="22"/>
          <w:szCs w:val="22"/>
        </w:rPr>
        <w:t xml:space="preserve">öchte, sollte sich </w:t>
      </w:r>
      <w:r w:rsidR="00DA7C15" w:rsidRPr="00DA7C15">
        <w:rPr>
          <w:rFonts w:cs="Arial"/>
          <w:color w:val="auto"/>
          <w:sz w:val="22"/>
          <w:szCs w:val="22"/>
        </w:rPr>
        <w:t xml:space="preserve">rechtzeitig einen guten Platz am Lechufer oder auf der Theresienbrücke unterhalb des Klosters St. Mang sichern. Ab 16.00 Uhr kann man sich hier mit Glühwein, Punsch und heißen Würstchen die Wartezeit verkürzen, bis gegen 17.30 Uhr die erste Fackel an der Lechbiegung zu sehen ist. Wenn die Fackelschwimmer die Theresienbrücke passieren, schießen die Füssener Böllerschützen dem neuen Jahr Salut. </w:t>
      </w:r>
      <w:r w:rsidR="00BA7293">
        <w:rPr>
          <w:rFonts w:cs="Arial"/>
          <w:color w:val="auto"/>
          <w:sz w:val="22"/>
          <w:szCs w:val="22"/>
        </w:rPr>
        <w:t>Z</w:t>
      </w:r>
      <w:r w:rsidR="00DA7C15" w:rsidRPr="00DA7C15">
        <w:rPr>
          <w:rFonts w:cs="Arial"/>
          <w:color w:val="auto"/>
          <w:sz w:val="22"/>
          <w:szCs w:val="22"/>
        </w:rPr>
        <w:t xml:space="preserve">um Abschluss </w:t>
      </w:r>
      <w:r w:rsidR="00BA7293">
        <w:rPr>
          <w:rFonts w:cs="Arial"/>
          <w:color w:val="auto"/>
          <w:sz w:val="22"/>
          <w:szCs w:val="22"/>
        </w:rPr>
        <w:t xml:space="preserve">gibt es </w:t>
      </w:r>
      <w:r w:rsidR="00DA7C15" w:rsidRPr="00DA7C15">
        <w:rPr>
          <w:rFonts w:cs="Arial"/>
          <w:color w:val="auto"/>
          <w:sz w:val="22"/>
          <w:szCs w:val="22"/>
        </w:rPr>
        <w:t xml:space="preserve">ein Feuerwerk über dem Lech. </w:t>
      </w:r>
      <w:bookmarkStart w:id="0" w:name="_Hlk142045402"/>
      <w:r w:rsidR="00BB3407">
        <w:rPr>
          <w:rFonts w:cs="Arial"/>
          <w:color w:val="auto"/>
          <w:sz w:val="22"/>
          <w:szCs w:val="22"/>
        </w:rPr>
        <w:fldChar w:fldCharType="begin"/>
      </w:r>
      <w:r w:rsidR="00BB3407">
        <w:rPr>
          <w:rFonts w:cs="Arial"/>
          <w:color w:val="auto"/>
          <w:sz w:val="22"/>
          <w:szCs w:val="22"/>
        </w:rPr>
        <w:instrText xml:space="preserve"> HYPERLINK "http://</w:instrText>
      </w:r>
      <w:r w:rsidR="00BB3407" w:rsidRPr="00BB3407">
        <w:rPr>
          <w:rFonts w:cs="Arial"/>
          <w:color w:val="auto"/>
          <w:sz w:val="22"/>
          <w:szCs w:val="22"/>
        </w:rPr>
        <w:instrText>www.fuessen.de/neujahrs-fackelschwimmen</w:instrText>
      </w:r>
      <w:r w:rsidR="00BB3407">
        <w:rPr>
          <w:rFonts w:cs="Arial"/>
          <w:color w:val="auto"/>
          <w:sz w:val="22"/>
          <w:szCs w:val="22"/>
        </w:rPr>
        <w:instrText xml:space="preserve">" </w:instrText>
      </w:r>
      <w:r w:rsidR="00BB3407">
        <w:rPr>
          <w:rFonts w:cs="Arial"/>
          <w:color w:val="auto"/>
          <w:sz w:val="22"/>
          <w:szCs w:val="22"/>
        </w:rPr>
        <w:fldChar w:fldCharType="separate"/>
      </w:r>
      <w:r w:rsidR="00BB3407" w:rsidRPr="00B30BC1">
        <w:rPr>
          <w:rStyle w:val="Hyperlink"/>
          <w:rFonts w:cs="Arial"/>
          <w:sz w:val="22"/>
          <w:szCs w:val="22"/>
        </w:rPr>
        <w:t>www.fuessen.de/neu</w:t>
      </w:r>
      <w:r w:rsidR="00BB3407" w:rsidRPr="00B30BC1">
        <w:rPr>
          <w:rStyle w:val="Hyperlink"/>
          <w:rFonts w:cs="Arial"/>
          <w:sz w:val="22"/>
          <w:szCs w:val="22"/>
        </w:rPr>
        <w:t>j</w:t>
      </w:r>
      <w:r w:rsidR="00BB3407" w:rsidRPr="00B30BC1">
        <w:rPr>
          <w:rStyle w:val="Hyperlink"/>
          <w:rFonts w:cs="Arial"/>
          <w:sz w:val="22"/>
          <w:szCs w:val="22"/>
        </w:rPr>
        <w:t>ah</w:t>
      </w:r>
      <w:r w:rsidR="00BB3407" w:rsidRPr="00B30BC1">
        <w:rPr>
          <w:rStyle w:val="Hyperlink"/>
          <w:rFonts w:cs="Arial"/>
          <w:sz w:val="22"/>
          <w:szCs w:val="22"/>
        </w:rPr>
        <w:t>r</w:t>
      </w:r>
      <w:r w:rsidR="00BB3407" w:rsidRPr="00B30BC1">
        <w:rPr>
          <w:rStyle w:val="Hyperlink"/>
          <w:rFonts w:cs="Arial"/>
          <w:sz w:val="22"/>
          <w:szCs w:val="22"/>
        </w:rPr>
        <w:t>s-</w:t>
      </w:r>
      <w:r w:rsidR="00BB3407" w:rsidRPr="00B30BC1">
        <w:rPr>
          <w:rStyle w:val="Hyperlink"/>
          <w:rFonts w:cs="Arial"/>
          <w:sz w:val="22"/>
          <w:szCs w:val="22"/>
        </w:rPr>
        <w:t>f</w:t>
      </w:r>
      <w:r w:rsidR="00BB3407" w:rsidRPr="00B30BC1">
        <w:rPr>
          <w:rStyle w:val="Hyperlink"/>
          <w:rFonts w:cs="Arial"/>
          <w:sz w:val="22"/>
          <w:szCs w:val="22"/>
        </w:rPr>
        <w:t>ackelschwimmen</w:t>
      </w:r>
      <w:r w:rsidR="00BB3407">
        <w:rPr>
          <w:rFonts w:cs="Arial"/>
          <w:color w:val="auto"/>
          <w:sz w:val="22"/>
          <w:szCs w:val="22"/>
        </w:rPr>
        <w:fldChar w:fldCharType="end"/>
      </w:r>
      <w:r w:rsidR="0029404F">
        <w:rPr>
          <w:rFonts w:cs="Arial"/>
          <w:color w:val="auto"/>
          <w:sz w:val="22"/>
          <w:szCs w:val="22"/>
        </w:rPr>
        <w:t xml:space="preserve"> </w:t>
      </w:r>
      <w:bookmarkEnd w:id="0"/>
    </w:p>
    <w:p w14:paraId="378E12B3" w14:textId="77777777" w:rsidR="00DA7C15" w:rsidRPr="00DA7C15" w:rsidRDefault="00701840" w:rsidP="00DA7C15">
      <w:pPr>
        <w:spacing w:line="360" w:lineRule="auto"/>
        <w:ind w:left="-284" w:right="-283"/>
        <w:jc w:val="right"/>
        <w:rPr>
          <w:rFonts w:ascii="Verdana" w:hAnsi="Verdana"/>
          <w:sz w:val="24"/>
          <w:szCs w:val="24"/>
        </w:rPr>
      </w:pPr>
      <w:r>
        <w:rPr>
          <w:rFonts w:ascii="Verdana" w:hAnsi="Verdana"/>
          <w:sz w:val="20"/>
        </w:rPr>
        <w:t>1</w:t>
      </w:r>
      <w:r w:rsidR="004E158D">
        <w:rPr>
          <w:rFonts w:ascii="Verdana" w:hAnsi="Verdana"/>
          <w:sz w:val="20"/>
        </w:rPr>
        <w:t>3</w:t>
      </w:r>
      <w:r w:rsidR="00634F15">
        <w:rPr>
          <w:rFonts w:ascii="Verdana" w:hAnsi="Verdana"/>
          <w:sz w:val="20"/>
        </w:rPr>
        <w:t>3</w:t>
      </w:r>
      <w:r>
        <w:rPr>
          <w:rFonts w:ascii="Verdana" w:hAnsi="Verdana"/>
          <w:sz w:val="20"/>
        </w:rPr>
        <w:t xml:space="preserve"> Wörter | 9</w:t>
      </w:r>
      <w:r w:rsidR="00634F15">
        <w:rPr>
          <w:rFonts w:ascii="Verdana" w:hAnsi="Verdana"/>
          <w:sz w:val="20"/>
        </w:rPr>
        <w:t>57</w:t>
      </w:r>
      <w:r w:rsidR="00DA7C15">
        <w:rPr>
          <w:rFonts w:ascii="Verdana" w:hAnsi="Verdana"/>
          <w:sz w:val="20"/>
        </w:rPr>
        <w:t xml:space="preserve"> </w:t>
      </w:r>
      <w:r w:rsidR="00DA7C15" w:rsidRPr="00DA7C15">
        <w:rPr>
          <w:rFonts w:ascii="Verdana" w:hAnsi="Verdana"/>
          <w:sz w:val="20"/>
        </w:rPr>
        <w:t>Zeichen (mit Leerzeichen)</w:t>
      </w:r>
    </w:p>
    <w:p w14:paraId="60702A47" w14:textId="77777777" w:rsidR="00DA7C15" w:rsidRDefault="00DA7C15" w:rsidP="00DA7C15">
      <w:pPr>
        <w:ind w:left="-284" w:right="-283"/>
        <w:rPr>
          <w:rFonts w:ascii="Verdana" w:hAnsi="Verdana"/>
          <w:sz w:val="20"/>
        </w:rPr>
      </w:pPr>
    </w:p>
    <w:p w14:paraId="4A12CA0C" w14:textId="77777777" w:rsidR="00DA7C15" w:rsidRPr="00DA7C15" w:rsidRDefault="00DA7C15" w:rsidP="00DA7C15">
      <w:pPr>
        <w:ind w:left="-284" w:right="-283"/>
        <w:rPr>
          <w:rFonts w:ascii="Verdana" w:hAnsi="Verdana"/>
          <w:sz w:val="20"/>
        </w:rPr>
      </w:pPr>
      <w:r w:rsidRPr="00DA7C15">
        <w:rPr>
          <w:rFonts w:ascii="Verdana" w:hAnsi="Verdana"/>
          <w:sz w:val="20"/>
        </w:rPr>
        <w:t xml:space="preserve">Fotos: </w:t>
      </w:r>
    </w:p>
    <w:p w14:paraId="4DDE098C" w14:textId="77777777" w:rsidR="00DA7C15" w:rsidRPr="00DA7C15" w:rsidRDefault="00221731" w:rsidP="00DA7C15">
      <w:pPr>
        <w:numPr>
          <w:ilvl w:val="0"/>
          <w:numId w:val="2"/>
        </w:numPr>
        <w:ind w:right="-283"/>
        <w:rPr>
          <w:rFonts w:ascii="Verdana" w:hAnsi="Verdana"/>
          <w:sz w:val="20"/>
        </w:rPr>
      </w:pPr>
      <w:hyperlink r:id="rId7" w:history="1">
        <w:r w:rsidR="00B41466" w:rsidRPr="00221731">
          <w:rPr>
            <w:rStyle w:val="Hyperlink"/>
            <w:rFonts w:ascii="Verdana" w:hAnsi="Verdana"/>
            <w:sz w:val="20"/>
          </w:rPr>
          <w:t>Fackelschwimm</w:t>
        </w:r>
        <w:r w:rsidR="00B41466" w:rsidRPr="00221731">
          <w:rPr>
            <w:rStyle w:val="Hyperlink"/>
            <w:rFonts w:ascii="Verdana" w:hAnsi="Verdana"/>
            <w:sz w:val="20"/>
          </w:rPr>
          <w:t>e</w:t>
        </w:r>
        <w:r w:rsidR="00B41466" w:rsidRPr="00221731">
          <w:rPr>
            <w:rStyle w:val="Hyperlink"/>
            <w:rFonts w:ascii="Verdana" w:hAnsi="Verdana"/>
            <w:sz w:val="20"/>
          </w:rPr>
          <w:t>r bei</w:t>
        </w:r>
        <w:r w:rsidR="00B41466" w:rsidRPr="00221731">
          <w:rPr>
            <w:rStyle w:val="Hyperlink"/>
            <w:rFonts w:ascii="Verdana" w:hAnsi="Verdana"/>
            <w:sz w:val="20"/>
          </w:rPr>
          <w:t>m</w:t>
        </w:r>
        <w:r w:rsidR="00B41466" w:rsidRPr="00221731">
          <w:rPr>
            <w:rStyle w:val="Hyperlink"/>
            <w:rFonts w:ascii="Verdana" w:hAnsi="Verdana"/>
            <w:sz w:val="20"/>
          </w:rPr>
          <w:t xml:space="preserve"> Neujah</w:t>
        </w:r>
        <w:r w:rsidR="00B41466" w:rsidRPr="00221731">
          <w:rPr>
            <w:rStyle w:val="Hyperlink"/>
            <w:rFonts w:ascii="Verdana" w:hAnsi="Verdana"/>
            <w:sz w:val="20"/>
          </w:rPr>
          <w:t>r</w:t>
        </w:r>
        <w:r w:rsidR="00B41466" w:rsidRPr="00221731">
          <w:rPr>
            <w:rStyle w:val="Hyperlink"/>
            <w:rFonts w:ascii="Verdana" w:hAnsi="Verdana"/>
            <w:sz w:val="20"/>
          </w:rPr>
          <w:t>s</w:t>
        </w:r>
        <w:r w:rsidR="00F67091">
          <w:rPr>
            <w:rStyle w:val="Hyperlink"/>
            <w:rFonts w:ascii="Verdana" w:hAnsi="Verdana"/>
            <w:sz w:val="20"/>
          </w:rPr>
          <w:t>-Fackel</w:t>
        </w:r>
        <w:r w:rsidR="00B41466" w:rsidRPr="00221731">
          <w:rPr>
            <w:rStyle w:val="Hyperlink"/>
            <w:rFonts w:ascii="Verdana" w:hAnsi="Verdana"/>
            <w:sz w:val="20"/>
          </w:rPr>
          <w:t>schwimmen</w:t>
        </w:r>
      </w:hyperlink>
      <w:r w:rsidR="00BB743A">
        <w:rPr>
          <w:rFonts w:ascii="Verdana" w:hAnsi="Verdana"/>
          <w:sz w:val="20"/>
        </w:rPr>
        <w:t xml:space="preserve"> (JPG, 9 MB).</w:t>
      </w:r>
    </w:p>
    <w:p w14:paraId="5A211BDF" w14:textId="77777777" w:rsidR="00DA7C15" w:rsidRPr="00DA7C15" w:rsidRDefault="00DA7C15" w:rsidP="00DA7C15">
      <w:pPr>
        <w:ind w:left="436" w:right="-283"/>
        <w:rPr>
          <w:rFonts w:ascii="Verdana" w:hAnsi="Verdana"/>
          <w:sz w:val="20"/>
        </w:rPr>
      </w:pPr>
      <w:r w:rsidRPr="00DA7C15">
        <w:rPr>
          <w:rFonts w:ascii="Verdana" w:hAnsi="Verdana"/>
          <w:sz w:val="20"/>
        </w:rPr>
        <w:t>Bildnachweis: Füssen Tourismus und Marketing</w:t>
      </w:r>
      <w:r w:rsidR="0002370A">
        <w:rPr>
          <w:rFonts w:ascii="Verdana" w:hAnsi="Verdana"/>
          <w:sz w:val="20"/>
        </w:rPr>
        <w:t>_</w:t>
      </w:r>
      <w:r w:rsidR="00B41466" w:rsidRPr="00DA7C15">
        <w:rPr>
          <w:rFonts w:ascii="Verdana" w:hAnsi="Verdana"/>
          <w:sz w:val="20"/>
        </w:rPr>
        <w:t>Michael Lukaszewski Fotografie – www.lukafo.de</w:t>
      </w:r>
    </w:p>
    <w:p w14:paraId="433715F3" w14:textId="77777777" w:rsidR="0002370A" w:rsidRDefault="00F67091" w:rsidP="0002370A">
      <w:pPr>
        <w:numPr>
          <w:ilvl w:val="0"/>
          <w:numId w:val="2"/>
        </w:numPr>
        <w:ind w:right="-283"/>
        <w:rPr>
          <w:rFonts w:ascii="Verdana" w:hAnsi="Verdana"/>
          <w:sz w:val="20"/>
        </w:rPr>
      </w:pPr>
      <w:hyperlink r:id="rId8" w:history="1">
        <w:r w:rsidR="0002370A" w:rsidRPr="00F67091">
          <w:rPr>
            <w:rStyle w:val="Hyperlink"/>
            <w:rFonts w:ascii="Verdana" w:hAnsi="Verdana"/>
            <w:sz w:val="20"/>
          </w:rPr>
          <w:t>Neujahrs-Fackels</w:t>
        </w:r>
        <w:r w:rsidR="0002370A" w:rsidRPr="00F67091">
          <w:rPr>
            <w:rStyle w:val="Hyperlink"/>
            <w:rFonts w:ascii="Verdana" w:hAnsi="Verdana"/>
            <w:sz w:val="20"/>
          </w:rPr>
          <w:t>c</w:t>
        </w:r>
        <w:r w:rsidR="0002370A" w:rsidRPr="00F67091">
          <w:rPr>
            <w:rStyle w:val="Hyperlink"/>
            <w:rFonts w:ascii="Verdana" w:hAnsi="Verdana"/>
            <w:sz w:val="20"/>
          </w:rPr>
          <w:t>hwi</w:t>
        </w:r>
        <w:r w:rsidR="0002370A" w:rsidRPr="00F67091">
          <w:rPr>
            <w:rStyle w:val="Hyperlink"/>
            <w:rFonts w:ascii="Verdana" w:hAnsi="Verdana"/>
            <w:sz w:val="20"/>
          </w:rPr>
          <w:t>m</w:t>
        </w:r>
        <w:r w:rsidR="0002370A" w:rsidRPr="00F67091">
          <w:rPr>
            <w:rStyle w:val="Hyperlink"/>
            <w:rFonts w:ascii="Verdana" w:hAnsi="Verdana"/>
            <w:sz w:val="20"/>
          </w:rPr>
          <w:t>men 2023</w:t>
        </w:r>
      </w:hyperlink>
      <w:r w:rsidR="0002370A">
        <w:rPr>
          <w:rFonts w:ascii="Verdana" w:hAnsi="Verdana"/>
          <w:sz w:val="20"/>
        </w:rPr>
        <w:t xml:space="preserve"> (JPG, 8.9 MB).</w:t>
      </w:r>
    </w:p>
    <w:p w14:paraId="3351E03F" w14:textId="77777777" w:rsidR="005A4594" w:rsidRDefault="0002370A" w:rsidP="005A4594">
      <w:pPr>
        <w:ind w:left="436" w:right="-283"/>
        <w:rPr>
          <w:rFonts w:ascii="Verdana" w:hAnsi="Verdana"/>
          <w:sz w:val="20"/>
        </w:rPr>
      </w:pPr>
      <w:r>
        <w:rPr>
          <w:rFonts w:ascii="Verdana" w:hAnsi="Verdana"/>
          <w:sz w:val="20"/>
        </w:rPr>
        <w:t>Bildnachweis: Füssen Tourismus und Marketing_Ingrid Yasha Rösner</w:t>
      </w:r>
    </w:p>
    <w:p w14:paraId="6714A9F9" w14:textId="77777777" w:rsidR="005A4594" w:rsidRDefault="005A4594" w:rsidP="005A4594">
      <w:pPr>
        <w:numPr>
          <w:ilvl w:val="0"/>
          <w:numId w:val="2"/>
        </w:numPr>
        <w:ind w:right="-283"/>
        <w:rPr>
          <w:rFonts w:ascii="Verdana" w:hAnsi="Verdana"/>
          <w:sz w:val="20"/>
        </w:rPr>
      </w:pPr>
      <w:hyperlink r:id="rId9" w:history="1">
        <w:r w:rsidRPr="005A4594">
          <w:rPr>
            <w:rStyle w:val="Hyperlink"/>
            <w:rFonts w:ascii="Verdana" w:hAnsi="Verdana"/>
            <w:sz w:val="20"/>
          </w:rPr>
          <w:t>Neujahrs-Fackelschwi</w:t>
        </w:r>
        <w:r w:rsidRPr="005A4594">
          <w:rPr>
            <w:rStyle w:val="Hyperlink"/>
            <w:rFonts w:ascii="Verdana" w:hAnsi="Verdana"/>
            <w:sz w:val="20"/>
          </w:rPr>
          <w:t>m</w:t>
        </w:r>
        <w:r w:rsidRPr="005A4594">
          <w:rPr>
            <w:rStyle w:val="Hyperlink"/>
            <w:rFonts w:ascii="Verdana" w:hAnsi="Verdana"/>
            <w:sz w:val="20"/>
          </w:rPr>
          <w:t>men 2025</w:t>
        </w:r>
      </w:hyperlink>
      <w:r>
        <w:rPr>
          <w:rFonts w:ascii="Verdana" w:hAnsi="Verdana"/>
          <w:sz w:val="20"/>
        </w:rPr>
        <w:t xml:space="preserve"> (JPG, 4 MB).</w:t>
      </w:r>
    </w:p>
    <w:p w14:paraId="1EC9B48A" w14:textId="77777777" w:rsidR="005A4594" w:rsidRPr="0002370A" w:rsidRDefault="005A4594" w:rsidP="005A4594">
      <w:pPr>
        <w:ind w:left="436" w:right="-283"/>
        <w:rPr>
          <w:rFonts w:ascii="Verdana" w:hAnsi="Verdana"/>
          <w:sz w:val="20"/>
        </w:rPr>
      </w:pPr>
      <w:r>
        <w:rPr>
          <w:rFonts w:ascii="Verdana" w:hAnsi="Verdana"/>
          <w:sz w:val="20"/>
        </w:rPr>
        <w:t xml:space="preserve">Bildnachweis: </w:t>
      </w:r>
      <w:r w:rsidRPr="00DA7C15">
        <w:rPr>
          <w:rFonts w:ascii="Verdana" w:hAnsi="Verdana"/>
          <w:sz w:val="20"/>
        </w:rPr>
        <w:t>Füssen Tourismus und Marketing</w:t>
      </w:r>
      <w:r>
        <w:rPr>
          <w:rFonts w:ascii="Verdana" w:hAnsi="Verdana"/>
          <w:sz w:val="20"/>
        </w:rPr>
        <w:t>_Tara Hartmann</w:t>
      </w:r>
    </w:p>
    <w:p w14:paraId="3B1FC802" w14:textId="77777777" w:rsidR="008967DA" w:rsidRDefault="008967DA" w:rsidP="008967DA">
      <w:pPr>
        <w:ind w:left="436" w:right="-283"/>
        <w:rPr>
          <w:rFonts w:ascii="Verdana" w:hAnsi="Verdana"/>
          <w:sz w:val="20"/>
        </w:rPr>
      </w:pPr>
    </w:p>
    <w:p w14:paraId="4D48BF34" w14:textId="77777777" w:rsidR="00DA7C15" w:rsidRDefault="00DA7C15" w:rsidP="0096509A">
      <w:pPr>
        <w:ind w:left="-284" w:right="-283"/>
        <w:rPr>
          <w:rFonts w:ascii="Verdana" w:hAnsi="Verdana"/>
          <w:b/>
          <w:sz w:val="20"/>
        </w:rPr>
      </w:pPr>
    </w:p>
    <w:p w14:paraId="7ADC1CDB" w14:textId="77777777" w:rsidR="00B05DA2" w:rsidRPr="0046527E" w:rsidRDefault="00D80BCD" w:rsidP="0096509A">
      <w:pPr>
        <w:ind w:left="-284" w:right="-283"/>
        <w:rPr>
          <w:rFonts w:ascii="Verdana" w:hAnsi="Verdana"/>
          <w:b/>
          <w:sz w:val="20"/>
        </w:rPr>
      </w:pPr>
      <w:r w:rsidRPr="0046527E">
        <w:rPr>
          <w:rFonts w:ascii="Verdana" w:hAnsi="Verdana"/>
          <w:b/>
          <w:sz w:val="20"/>
        </w:rPr>
        <w:t>Pressekontakt</w:t>
      </w:r>
      <w:r w:rsidR="00B05DA2" w:rsidRPr="0046527E">
        <w:rPr>
          <w:rFonts w:ascii="Verdana" w:hAnsi="Verdana"/>
          <w:b/>
          <w:sz w:val="20"/>
        </w:rPr>
        <w:t>:</w:t>
      </w:r>
    </w:p>
    <w:p w14:paraId="694BFE22" w14:textId="77777777" w:rsidR="00B05DA2" w:rsidRPr="0046527E" w:rsidRDefault="00B05DA2" w:rsidP="0096509A">
      <w:pPr>
        <w:ind w:left="-284" w:right="-283"/>
        <w:rPr>
          <w:rFonts w:ascii="Verdana" w:hAnsi="Verdana"/>
          <w:b/>
          <w:sz w:val="20"/>
        </w:rPr>
      </w:pPr>
    </w:p>
    <w:p w14:paraId="236152DE" w14:textId="77777777" w:rsidR="004D1042" w:rsidRPr="0046527E" w:rsidRDefault="004D1042" w:rsidP="0096509A">
      <w:pPr>
        <w:ind w:left="-284" w:right="-283"/>
        <w:rPr>
          <w:rFonts w:ascii="Verdana" w:hAnsi="Verdana"/>
          <w:b/>
          <w:sz w:val="20"/>
        </w:rPr>
      </w:pPr>
      <w:r w:rsidRPr="0046527E">
        <w:rPr>
          <w:rFonts w:ascii="Verdana" w:hAnsi="Verdana"/>
          <w:b/>
          <w:sz w:val="20"/>
        </w:rPr>
        <w:t>Füssen Tourismus und Marketing</w:t>
      </w:r>
    </w:p>
    <w:p w14:paraId="67B4D36E" w14:textId="77777777" w:rsidR="00B05DA2" w:rsidRPr="0046527E" w:rsidRDefault="00D80BCD" w:rsidP="0096509A">
      <w:pPr>
        <w:ind w:left="-284" w:right="-283"/>
        <w:rPr>
          <w:rFonts w:ascii="Verdana" w:hAnsi="Verdana"/>
          <w:b/>
          <w:sz w:val="20"/>
        </w:rPr>
      </w:pPr>
      <w:r w:rsidRPr="0046527E">
        <w:rPr>
          <w:rFonts w:ascii="Verdana" w:hAnsi="Verdana"/>
          <w:b/>
          <w:sz w:val="20"/>
        </w:rPr>
        <w:t>Anke Hiltensperger</w:t>
      </w:r>
      <w:r w:rsidR="00B05DA2" w:rsidRPr="0046527E">
        <w:rPr>
          <w:rFonts w:ascii="Verdana" w:hAnsi="Verdana"/>
          <w:b/>
          <w:sz w:val="20"/>
        </w:rPr>
        <w:tab/>
      </w:r>
    </w:p>
    <w:p w14:paraId="1F20196D" w14:textId="77777777" w:rsidR="004D1042" w:rsidRPr="00D909E7" w:rsidRDefault="00D909E7" w:rsidP="0096509A">
      <w:pPr>
        <w:ind w:left="-284" w:right="-283"/>
        <w:rPr>
          <w:rFonts w:ascii="Verdana" w:hAnsi="Verdana"/>
          <w:b/>
          <w:sz w:val="20"/>
          <w:lang w:val="en-US"/>
        </w:rPr>
      </w:pPr>
      <w:r w:rsidRPr="00D909E7">
        <w:rPr>
          <w:rFonts w:ascii="Verdana" w:hAnsi="Verdana"/>
          <w:b/>
          <w:sz w:val="20"/>
          <w:lang w:val="en-US"/>
        </w:rPr>
        <w:t xml:space="preserve">Tel +49 8362 </w:t>
      </w:r>
      <w:r w:rsidR="00D80BCD" w:rsidRPr="00D909E7">
        <w:rPr>
          <w:rFonts w:ascii="Verdana" w:hAnsi="Verdana"/>
          <w:b/>
          <w:sz w:val="20"/>
          <w:lang w:val="en-US"/>
        </w:rPr>
        <w:t xml:space="preserve">9385-12, Fax </w:t>
      </w:r>
      <w:r w:rsidRPr="00D909E7">
        <w:rPr>
          <w:rFonts w:ascii="Verdana" w:hAnsi="Verdana"/>
          <w:b/>
          <w:sz w:val="20"/>
          <w:lang w:val="en-US"/>
        </w:rPr>
        <w:t xml:space="preserve">+49 8362 </w:t>
      </w:r>
      <w:r w:rsidR="00D80BCD" w:rsidRPr="00D909E7">
        <w:rPr>
          <w:rFonts w:ascii="Verdana" w:hAnsi="Verdana"/>
          <w:b/>
          <w:sz w:val="20"/>
          <w:lang w:val="en-US"/>
        </w:rPr>
        <w:t>9385-60</w:t>
      </w:r>
    </w:p>
    <w:p w14:paraId="2D7C24BE" w14:textId="77777777" w:rsidR="002A4731" w:rsidRPr="0046527E" w:rsidRDefault="00D80BCD" w:rsidP="0096509A">
      <w:pPr>
        <w:ind w:left="-284" w:right="-283"/>
        <w:rPr>
          <w:rFonts w:ascii="Verdana" w:hAnsi="Verdana"/>
          <w:b/>
          <w:sz w:val="20"/>
          <w:lang w:val="en-GB"/>
        </w:rPr>
      </w:pPr>
      <w:hyperlink r:id="rId10" w:history="1"/>
      <w:hyperlink r:id="rId11" w:history="1">
        <w:r w:rsidR="00FB2DC9" w:rsidRPr="00F75664">
          <w:rPr>
            <w:rStyle w:val="Hyperlink"/>
            <w:rFonts w:ascii="Verdana" w:hAnsi="Verdana"/>
            <w:b/>
            <w:sz w:val="20"/>
          </w:rPr>
          <w:t>a.hiltensperger@fuessen.de</w:t>
        </w:r>
      </w:hyperlink>
      <w:r w:rsidR="00FB2DC9">
        <w:rPr>
          <w:rFonts w:ascii="Verdana" w:hAnsi="Verdana"/>
          <w:b/>
          <w:sz w:val="20"/>
        </w:rPr>
        <w:t xml:space="preserve"> </w:t>
      </w:r>
    </w:p>
    <w:p w14:paraId="0E9A6511" w14:textId="77777777" w:rsidR="002A4731" w:rsidRPr="0046527E" w:rsidRDefault="002A4731" w:rsidP="0096509A">
      <w:pPr>
        <w:ind w:left="-284" w:right="-283"/>
        <w:rPr>
          <w:rFonts w:ascii="Verdana" w:hAnsi="Verdana"/>
          <w:b/>
          <w:sz w:val="20"/>
          <w:lang w:val="en-GB"/>
        </w:rPr>
      </w:pPr>
    </w:p>
    <w:p w14:paraId="5424010F" w14:textId="77777777" w:rsidR="00121892" w:rsidRPr="0046527E" w:rsidRDefault="0094033B" w:rsidP="00CF4B1D">
      <w:pPr>
        <w:ind w:left="-284" w:right="-283"/>
        <w:rPr>
          <w:rFonts w:ascii="Verdana" w:hAnsi="Verdana"/>
          <w:sz w:val="24"/>
        </w:rPr>
      </w:pPr>
      <w:r w:rsidRPr="0046527E">
        <w:rPr>
          <w:rFonts w:ascii="Verdana" w:hAnsi="Verdana"/>
          <w:b/>
          <w:sz w:val="20"/>
        </w:rPr>
        <w:t>Online-Pressebereich mi</w:t>
      </w:r>
      <w:r w:rsidR="00986865" w:rsidRPr="0046527E">
        <w:rPr>
          <w:rFonts w:ascii="Verdana" w:hAnsi="Verdana"/>
          <w:b/>
          <w:sz w:val="20"/>
        </w:rPr>
        <w:t>t F</w:t>
      </w:r>
      <w:r w:rsidRPr="0046527E">
        <w:rPr>
          <w:rFonts w:ascii="Verdana" w:hAnsi="Verdana"/>
          <w:b/>
          <w:sz w:val="20"/>
        </w:rPr>
        <w:t xml:space="preserve">oto-Download: </w:t>
      </w:r>
      <w:hyperlink r:id="rId12" w:history="1">
        <w:r w:rsidRPr="0046527E">
          <w:rPr>
            <w:rStyle w:val="Hyperlink"/>
            <w:rFonts w:ascii="Verdana" w:hAnsi="Verdana"/>
            <w:b/>
            <w:sz w:val="20"/>
          </w:rPr>
          <w:t>www.fuessen.</w:t>
        </w:r>
        <w:r w:rsidRPr="0046527E">
          <w:rPr>
            <w:rStyle w:val="Hyperlink"/>
            <w:rFonts w:ascii="Verdana" w:hAnsi="Verdana"/>
            <w:b/>
            <w:sz w:val="20"/>
          </w:rPr>
          <w:t>d</w:t>
        </w:r>
        <w:r w:rsidRPr="0046527E">
          <w:rPr>
            <w:rStyle w:val="Hyperlink"/>
            <w:rFonts w:ascii="Verdana" w:hAnsi="Verdana"/>
            <w:b/>
            <w:sz w:val="20"/>
          </w:rPr>
          <w:t>e/presse.html</w:t>
        </w:r>
      </w:hyperlink>
    </w:p>
    <w:sectPr w:rsidR="00121892" w:rsidRPr="0046527E" w:rsidSect="00C8529F">
      <w:headerReference w:type="default" r:id="rId13"/>
      <w:pgSz w:w="11906" w:h="16838"/>
      <w:pgMar w:top="1418" w:right="1841" w:bottom="1134" w:left="184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09A60" w14:textId="77777777" w:rsidR="00CB1F0E" w:rsidRDefault="00CB1F0E">
      <w:r>
        <w:separator/>
      </w:r>
    </w:p>
  </w:endnote>
  <w:endnote w:type="continuationSeparator" w:id="0">
    <w:p w14:paraId="66399B40" w14:textId="77777777" w:rsidR="00CB1F0E" w:rsidRDefault="00CB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610E" w14:textId="77777777" w:rsidR="00CB1F0E" w:rsidRDefault="00CB1F0E">
      <w:r>
        <w:separator/>
      </w:r>
    </w:p>
  </w:footnote>
  <w:footnote w:type="continuationSeparator" w:id="0">
    <w:p w14:paraId="037735DA" w14:textId="77777777" w:rsidR="00CB1F0E" w:rsidRDefault="00CB1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1292" w14:textId="77777777" w:rsidR="002A4731" w:rsidRPr="0046527E" w:rsidRDefault="0077752F" w:rsidP="002A4731">
    <w:pPr>
      <w:pStyle w:val="Kopfzeile"/>
      <w:tabs>
        <w:tab w:val="left" w:pos="3402"/>
      </w:tabs>
      <w:rPr>
        <w:rFonts w:ascii="Verdana" w:hAnsi="Verdana"/>
        <w:sz w:val="18"/>
        <w:szCs w:val="18"/>
      </w:rPr>
    </w:pPr>
    <w:r>
      <w:rPr>
        <w:noProof/>
      </w:rPr>
      <w:pict w14:anchorId="118EF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02.85pt;margin-top:1.85pt;width:38.8pt;height:83.65pt;z-index:251657728">
          <v:imagedata r:id="rId1" o:title="Logo_FUESSEN_A_grau70_gelb_RGB"/>
        </v:shape>
      </w:pict>
    </w:r>
    <w:r w:rsidR="002A4731">
      <w:tab/>
    </w:r>
    <w:r w:rsidR="002A4731" w:rsidRPr="0046527E">
      <w:rPr>
        <w:rFonts w:ascii="Verdana" w:hAnsi="Verdana"/>
        <w:sz w:val="18"/>
        <w:szCs w:val="18"/>
      </w:rPr>
      <w:t>Füssen Tourismus und Marketing</w:t>
    </w:r>
  </w:p>
  <w:p w14:paraId="6774312B"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r>
    <w:r w:rsidR="001E3383" w:rsidRPr="0046527E">
      <w:rPr>
        <w:rFonts w:ascii="Verdana" w:hAnsi="Verdana"/>
        <w:sz w:val="18"/>
        <w:szCs w:val="18"/>
      </w:rPr>
      <w:t xml:space="preserve">Anstalt des öffentlichen Rechts </w:t>
    </w:r>
    <w:r w:rsidRPr="0046527E">
      <w:rPr>
        <w:rFonts w:ascii="Verdana" w:hAnsi="Verdana"/>
        <w:sz w:val="18"/>
        <w:szCs w:val="18"/>
      </w:rPr>
      <w:t>der Stadt Füssen</w:t>
    </w:r>
  </w:p>
  <w:p w14:paraId="6F8F3F6C"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Kaiser-Maximilian-Platz 1</w:t>
    </w:r>
  </w:p>
  <w:p w14:paraId="6580F54A"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87629 Füssen</w:t>
    </w:r>
  </w:p>
  <w:p w14:paraId="1F4EF6D2"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Tel. 08362 9385-0</w:t>
    </w:r>
  </w:p>
  <w:p w14:paraId="335F8F16"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Fax 08362 9385-20</w:t>
    </w:r>
  </w:p>
  <w:p w14:paraId="74010CB1"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tourismus@fuessen.de</w:t>
    </w:r>
  </w:p>
  <w:p w14:paraId="6750CA00" w14:textId="77777777" w:rsidR="002A4731" w:rsidRDefault="002A4731" w:rsidP="002A4731">
    <w:pPr>
      <w:pStyle w:val="Kopfzeile"/>
      <w:tabs>
        <w:tab w:val="left" w:pos="3402"/>
      </w:tabs>
      <w:rPr>
        <w:sz w:val="18"/>
        <w:szCs w:val="18"/>
      </w:rPr>
    </w:pPr>
    <w:r w:rsidRPr="0046527E">
      <w:rPr>
        <w:rFonts w:ascii="Verdana" w:hAnsi="Verdana"/>
        <w:sz w:val="18"/>
        <w:szCs w:val="18"/>
      </w:rPr>
      <w:tab/>
      <w:t>www.fuessen.de</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F79F9"/>
    <w:multiLevelType w:val="hybridMultilevel"/>
    <w:tmpl w:val="2D521A42"/>
    <w:lvl w:ilvl="0" w:tplc="0407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 w15:restartNumberingAfterBreak="0">
    <w:nsid w:val="7AA26949"/>
    <w:multiLevelType w:val="hybridMultilevel"/>
    <w:tmpl w:val="589CECE8"/>
    <w:lvl w:ilvl="0" w:tplc="04070001">
      <w:start w:val="1"/>
      <w:numFmt w:val="bullet"/>
      <w:lvlText w:val=""/>
      <w:lvlJc w:val="left"/>
      <w:pPr>
        <w:ind w:left="436" w:hanging="360"/>
      </w:pPr>
      <w:rPr>
        <w:rFonts w:ascii="Symbol" w:hAnsi="Symbol" w:hint="default"/>
      </w:rPr>
    </w:lvl>
    <w:lvl w:ilvl="1" w:tplc="04070003">
      <w:start w:val="1"/>
      <w:numFmt w:val="bullet"/>
      <w:lvlText w:val="o"/>
      <w:lvlJc w:val="left"/>
      <w:pPr>
        <w:ind w:left="1156" w:hanging="360"/>
      </w:pPr>
      <w:rPr>
        <w:rFonts w:ascii="Courier New" w:hAnsi="Courier New" w:cs="Courier New" w:hint="default"/>
      </w:rPr>
    </w:lvl>
    <w:lvl w:ilvl="2" w:tplc="04070005">
      <w:start w:val="1"/>
      <w:numFmt w:val="bullet"/>
      <w:lvlText w:val=""/>
      <w:lvlJc w:val="left"/>
      <w:pPr>
        <w:ind w:left="1876" w:hanging="360"/>
      </w:pPr>
      <w:rPr>
        <w:rFonts w:ascii="Wingdings" w:hAnsi="Wingdings" w:hint="default"/>
      </w:rPr>
    </w:lvl>
    <w:lvl w:ilvl="3" w:tplc="04070001">
      <w:start w:val="1"/>
      <w:numFmt w:val="bullet"/>
      <w:lvlText w:val=""/>
      <w:lvlJc w:val="left"/>
      <w:pPr>
        <w:ind w:left="2596" w:hanging="360"/>
      </w:pPr>
      <w:rPr>
        <w:rFonts w:ascii="Symbol" w:hAnsi="Symbol" w:hint="default"/>
      </w:rPr>
    </w:lvl>
    <w:lvl w:ilvl="4" w:tplc="04070003">
      <w:start w:val="1"/>
      <w:numFmt w:val="bullet"/>
      <w:lvlText w:val="o"/>
      <w:lvlJc w:val="left"/>
      <w:pPr>
        <w:ind w:left="3316" w:hanging="360"/>
      </w:pPr>
      <w:rPr>
        <w:rFonts w:ascii="Courier New" w:hAnsi="Courier New" w:cs="Courier New" w:hint="default"/>
      </w:rPr>
    </w:lvl>
    <w:lvl w:ilvl="5" w:tplc="04070005">
      <w:start w:val="1"/>
      <w:numFmt w:val="bullet"/>
      <w:lvlText w:val=""/>
      <w:lvlJc w:val="left"/>
      <w:pPr>
        <w:ind w:left="4036" w:hanging="360"/>
      </w:pPr>
      <w:rPr>
        <w:rFonts w:ascii="Wingdings" w:hAnsi="Wingdings" w:hint="default"/>
      </w:rPr>
    </w:lvl>
    <w:lvl w:ilvl="6" w:tplc="04070001">
      <w:start w:val="1"/>
      <w:numFmt w:val="bullet"/>
      <w:lvlText w:val=""/>
      <w:lvlJc w:val="left"/>
      <w:pPr>
        <w:ind w:left="4756" w:hanging="360"/>
      </w:pPr>
      <w:rPr>
        <w:rFonts w:ascii="Symbol" w:hAnsi="Symbol" w:hint="default"/>
      </w:rPr>
    </w:lvl>
    <w:lvl w:ilvl="7" w:tplc="04070003">
      <w:start w:val="1"/>
      <w:numFmt w:val="bullet"/>
      <w:lvlText w:val="o"/>
      <w:lvlJc w:val="left"/>
      <w:pPr>
        <w:ind w:left="5476" w:hanging="360"/>
      </w:pPr>
      <w:rPr>
        <w:rFonts w:ascii="Courier New" w:hAnsi="Courier New" w:cs="Courier New" w:hint="default"/>
      </w:rPr>
    </w:lvl>
    <w:lvl w:ilvl="8" w:tplc="04070005">
      <w:start w:val="1"/>
      <w:numFmt w:val="bullet"/>
      <w:lvlText w:val=""/>
      <w:lvlJc w:val="left"/>
      <w:pPr>
        <w:ind w:left="6196" w:hanging="360"/>
      </w:pPr>
      <w:rPr>
        <w:rFonts w:ascii="Wingdings" w:hAnsi="Wingdings" w:hint="default"/>
      </w:rPr>
    </w:lvl>
  </w:abstractNum>
  <w:num w:numId="1" w16cid:durableId="1313485283">
    <w:abstractNumId w:val="0"/>
  </w:num>
  <w:num w:numId="2" w16cid:durableId="44792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KAW999929" w:val="d56ad6be-cded-4e44-a774-497f4f2c3f2d"/>
  </w:docVars>
  <w:rsids>
    <w:rsidRoot w:val="006944E7"/>
    <w:rsid w:val="00020ABC"/>
    <w:rsid w:val="0002370A"/>
    <w:rsid w:val="00030F75"/>
    <w:rsid w:val="00031904"/>
    <w:rsid w:val="00037897"/>
    <w:rsid w:val="00070493"/>
    <w:rsid w:val="000732DD"/>
    <w:rsid w:val="00086CB3"/>
    <w:rsid w:val="000A36E1"/>
    <w:rsid w:val="000C0489"/>
    <w:rsid w:val="000F6C10"/>
    <w:rsid w:val="00121892"/>
    <w:rsid w:val="0012279D"/>
    <w:rsid w:val="001541E1"/>
    <w:rsid w:val="00163915"/>
    <w:rsid w:val="00163DC4"/>
    <w:rsid w:val="00167C78"/>
    <w:rsid w:val="00177468"/>
    <w:rsid w:val="0017759A"/>
    <w:rsid w:val="001950EC"/>
    <w:rsid w:val="001C393D"/>
    <w:rsid w:val="001C4479"/>
    <w:rsid w:val="001E3383"/>
    <w:rsid w:val="00221731"/>
    <w:rsid w:val="0022645E"/>
    <w:rsid w:val="002328AC"/>
    <w:rsid w:val="00253974"/>
    <w:rsid w:val="0026406B"/>
    <w:rsid w:val="00274EF6"/>
    <w:rsid w:val="00292BEE"/>
    <w:rsid w:val="0029404F"/>
    <w:rsid w:val="002A4731"/>
    <w:rsid w:val="00304B9B"/>
    <w:rsid w:val="00312335"/>
    <w:rsid w:val="00315FA9"/>
    <w:rsid w:val="0033372C"/>
    <w:rsid w:val="00340B1C"/>
    <w:rsid w:val="003523C6"/>
    <w:rsid w:val="00353B7C"/>
    <w:rsid w:val="003541CB"/>
    <w:rsid w:val="00360036"/>
    <w:rsid w:val="00361526"/>
    <w:rsid w:val="00366A6E"/>
    <w:rsid w:val="003678F8"/>
    <w:rsid w:val="00381480"/>
    <w:rsid w:val="00382955"/>
    <w:rsid w:val="00392FDF"/>
    <w:rsid w:val="003A5B18"/>
    <w:rsid w:val="003A6629"/>
    <w:rsid w:val="003B0F4E"/>
    <w:rsid w:val="003B27B0"/>
    <w:rsid w:val="003C3BC2"/>
    <w:rsid w:val="003C4A5B"/>
    <w:rsid w:val="003E1F0B"/>
    <w:rsid w:val="003F3E7F"/>
    <w:rsid w:val="003F660B"/>
    <w:rsid w:val="003F6ABF"/>
    <w:rsid w:val="003F700B"/>
    <w:rsid w:val="0040589B"/>
    <w:rsid w:val="00406901"/>
    <w:rsid w:val="004108C0"/>
    <w:rsid w:val="004553DB"/>
    <w:rsid w:val="0046527E"/>
    <w:rsid w:val="00481C13"/>
    <w:rsid w:val="0048595D"/>
    <w:rsid w:val="00494E7B"/>
    <w:rsid w:val="004B21E9"/>
    <w:rsid w:val="004B60F8"/>
    <w:rsid w:val="004D1042"/>
    <w:rsid w:val="004D7189"/>
    <w:rsid w:val="004E158D"/>
    <w:rsid w:val="005006C3"/>
    <w:rsid w:val="0050777E"/>
    <w:rsid w:val="00511151"/>
    <w:rsid w:val="00513387"/>
    <w:rsid w:val="005451E4"/>
    <w:rsid w:val="00570B06"/>
    <w:rsid w:val="00584378"/>
    <w:rsid w:val="005926AC"/>
    <w:rsid w:val="005A4594"/>
    <w:rsid w:val="005A4FD6"/>
    <w:rsid w:val="005A7C58"/>
    <w:rsid w:val="005B0A6B"/>
    <w:rsid w:val="005B41DA"/>
    <w:rsid w:val="005B49B1"/>
    <w:rsid w:val="005B7ABE"/>
    <w:rsid w:val="005E353A"/>
    <w:rsid w:val="00620386"/>
    <w:rsid w:val="0062118C"/>
    <w:rsid w:val="00622B18"/>
    <w:rsid w:val="00634F15"/>
    <w:rsid w:val="00655022"/>
    <w:rsid w:val="006563B4"/>
    <w:rsid w:val="00656D93"/>
    <w:rsid w:val="006670BF"/>
    <w:rsid w:val="00670E62"/>
    <w:rsid w:val="0068435E"/>
    <w:rsid w:val="00693FA4"/>
    <w:rsid w:val="006944E7"/>
    <w:rsid w:val="006B20CC"/>
    <w:rsid w:val="006B4173"/>
    <w:rsid w:val="006B4328"/>
    <w:rsid w:val="006C2A0C"/>
    <w:rsid w:val="006F0FD1"/>
    <w:rsid w:val="00701840"/>
    <w:rsid w:val="0077646D"/>
    <w:rsid w:val="0077752F"/>
    <w:rsid w:val="007A192F"/>
    <w:rsid w:val="007C4A6B"/>
    <w:rsid w:val="007E6186"/>
    <w:rsid w:val="007F0A14"/>
    <w:rsid w:val="007F17B5"/>
    <w:rsid w:val="00803C4D"/>
    <w:rsid w:val="00807A5C"/>
    <w:rsid w:val="008236A5"/>
    <w:rsid w:val="008417B6"/>
    <w:rsid w:val="008967DA"/>
    <w:rsid w:val="00896DEC"/>
    <w:rsid w:val="008C1341"/>
    <w:rsid w:val="008C3092"/>
    <w:rsid w:val="008C6A30"/>
    <w:rsid w:val="008D1EB4"/>
    <w:rsid w:val="008D5EF7"/>
    <w:rsid w:val="008E247F"/>
    <w:rsid w:val="008F49C9"/>
    <w:rsid w:val="00901EDA"/>
    <w:rsid w:val="00921B22"/>
    <w:rsid w:val="00923DC8"/>
    <w:rsid w:val="0094033B"/>
    <w:rsid w:val="00944903"/>
    <w:rsid w:val="00955CD6"/>
    <w:rsid w:val="00956A06"/>
    <w:rsid w:val="0096509A"/>
    <w:rsid w:val="00986865"/>
    <w:rsid w:val="00991017"/>
    <w:rsid w:val="009D4FCC"/>
    <w:rsid w:val="009F5730"/>
    <w:rsid w:val="00A035C5"/>
    <w:rsid w:val="00A50E64"/>
    <w:rsid w:val="00A51DF1"/>
    <w:rsid w:val="00A60213"/>
    <w:rsid w:val="00A62CD9"/>
    <w:rsid w:val="00A67AB4"/>
    <w:rsid w:val="00A838E9"/>
    <w:rsid w:val="00A842A4"/>
    <w:rsid w:val="00A904A7"/>
    <w:rsid w:val="00A935EC"/>
    <w:rsid w:val="00B05DA2"/>
    <w:rsid w:val="00B127DD"/>
    <w:rsid w:val="00B17AB2"/>
    <w:rsid w:val="00B36C0C"/>
    <w:rsid w:val="00B41466"/>
    <w:rsid w:val="00B42A0D"/>
    <w:rsid w:val="00B42EA3"/>
    <w:rsid w:val="00B5138E"/>
    <w:rsid w:val="00B513B8"/>
    <w:rsid w:val="00B53A2E"/>
    <w:rsid w:val="00B64B39"/>
    <w:rsid w:val="00B67398"/>
    <w:rsid w:val="00B763CA"/>
    <w:rsid w:val="00BA7293"/>
    <w:rsid w:val="00BB3407"/>
    <w:rsid w:val="00BB743A"/>
    <w:rsid w:val="00BC3C21"/>
    <w:rsid w:val="00C008EE"/>
    <w:rsid w:val="00C025A5"/>
    <w:rsid w:val="00C8343D"/>
    <w:rsid w:val="00C8529F"/>
    <w:rsid w:val="00CB1F0E"/>
    <w:rsid w:val="00CE7921"/>
    <w:rsid w:val="00CF47C3"/>
    <w:rsid w:val="00CF4B1D"/>
    <w:rsid w:val="00D172FD"/>
    <w:rsid w:val="00D40E13"/>
    <w:rsid w:val="00D478F7"/>
    <w:rsid w:val="00D72B34"/>
    <w:rsid w:val="00D80BCD"/>
    <w:rsid w:val="00D872E5"/>
    <w:rsid w:val="00D87B70"/>
    <w:rsid w:val="00D909E7"/>
    <w:rsid w:val="00D950C2"/>
    <w:rsid w:val="00D95987"/>
    <w:rsid w:val="00DA7C15"/>
    <w:rsid w:val="00DC52FE"/>
    <w:rsid w:val="00DD64BC"/>
    <w:rsid w:val="00DF27C9"/>
    <w:rsid w:val="00DF7C28"/>
    <w:rsid w:val="00E009F3"/>
    <w:rsid w:val="00E0645B"/>
    <w:rsid w:val="00E139F6"/>
    <w:rsid w:val="00E35669"/>
    <w:rsid w:val="00E71B5B"/>
    <w:rsid w:val="00E80E8C"/>
    <w:rsid w:val="00E878CC"/>
    <w:rsid w:val="00E930F1"/>
    <w:rsid w:val="00EC2D93"/>
    <w:rsid w:val="00F213C3"/>
    <w:rsid w:val="00F46C18"/>
    <w:rsid w:val="00F55E6F"/>
    <w:rsid w:val="00F56DD5"/>
    <w:rsid w:val="00F6154F"/>
    <w:rsid w:val="00F67091"/>
    <w:rsid w:val="00F73BE2"/>
    <w:rsid w:val="00F81E57"/>
    <w:rsid w:val="00F856C2"/>
    <w:rsid w:val="00FA19EF"/>
    <w:rsid w:val="00FB1DFB"/>
    <w:rsid w:val="00FB2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3A2EC07"/>
  <w15:chartTrackingRefBased/>
  <w15:docId w15:val="{DEE9A331-FD42-442E-ADB8-75620B8D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rsid w:val="001950EC"/>
    <w:pPr>
      <w:keepNext/>
      <w:spacing w:before="240" w:after="60"/>
      <w:outlineLvl w:val="0"/>
    </w:pPr>
    <w:rPr>
      <w:rFonts w:cs="Arial"/>
      <w:b/>
      <w:bCs/>
      <w:kern w:val="32"/>
      <w:sz w:val="32"/>
      <w:szCs w:val="32"/>
    </w:rPr>
  </w:style>
  <w:style w:type="paragraph" w:styleId="berschrift2">
    <w:name w:val="heading 2"/>
    <w:basedOn w:val="Standard"/>
    <w:next w:val="Standard"/>
    <w:qFormat/>
    <w:pPr>
      <w:keepNext/>
      <w:ind w:left="1134" w:right="1134"/>
      <w:jc w:val="center"/>
      <w:outlineLvl w:val="1"/>
    </w:pPr>
    <w:rPr>
      <w:b/>
      <w:sz w:val="24"/>
    </w:rPr>
  </w:style>
  <w:style w:type="paragraph" w:styleId="berschrift3">
    <w:name w:val="heading 3"/>
    <w:basedOn w:val="Standard"/>
    <w:next w:val="Standard"/>
    <w:qFormat/>
    <w:pPr>
      <w:keepNext/>
      <w:jc w:val="center"/>
      <w:outlineLvl w:val="2"/>
    </w:pPr>
    <w:rPr>
      <w:b/>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Beschriftung">
    <w:name w:val="caption"/>
    <w:basedOn w:val="Standard"/>
    <w:next w:val="Standard"/>
    <w:qFormat/>
    <w:pPr>
      <w:jc w:val="center"/>
    </w:pPr>
    <w:rPr>
      <w:b/>
      <w:i/>
      <w:sz w:val="40"/>
    </w:rPr>
  </w:style>
  <w:style w:type="paragraph" w:styleId="Fuzeile">
    <w:name w:val="footer"/>
    <w:basedOn w:val="Standard"/>
    <w:pPr>
      <w:tabs>
        <w:tab w:val="center" w:pos="4536"/>
        <w:tab w:val="right" w:pos="9072"/>
      </w:tabs>
    </w:pPr>
    <w:rPr>
      <w:sz w:val="24"/>
    </w:rPr>
  </w:style>
  <w:style w:type="character" w:styleId="Seitenzahl">
    <w:name w:val="page number"/>
    <w:basedOn w:val="Absatz-Standardschriftart"/>
  </w:style>
  <w:style w:type="character" w:styleId="Hyperlink">
    <w:name w:val="Hyperlink"/>
    <w:rPr>
      <w:color w:val="0000FF"/>
      <w:u w:val="single"/>
    </w:rPr>
  </w:style>
  <w:style w:type="paragraph" w:styleId="Textkrper">
    <w:name w:val="Body Text"/>
    <w:basedOn w:val="Standard"/>
    <w:pPr>
      <w:spacing w:line="480" w:lineRule="auto"/>
      <w:jc w:val="both"/>
    </w:pPr>
    <w:rPr>
      <w:sz w:val="24"/>
    </w:rPr>
  </w:style>
  <w:style w:type="character" w:styleId="BesuchterHyperlink">
    <w:name w:val="BesuchterHyperlink"/>
    <w:rPr>
      <w:color w:val="800080"/>
      <w:u w:val="single"/>
    </w:rPr>
  </w:style>
  <w:style w:type="paragraph" w:styleId="Kopfzeile">
    <w:name w:val="header"/>
    <w:basedOn w:val="Standard"/>
    <w:rsid w:val="00E0645B"/>
    <w:pPr>
      <w:tabs>
        <w:tab w:val="center" w:pos="4536"/>
        <w:tab w:val="right" w:pos="9072"/>
      </w:tabs>
    </w:pPr>
  </w:style>
  <w:style w:type="paragraph" w:styleId="Textkrper2">
    <w:name w:val="Body Text 2"/>
    <w:basedOn w:val="Standard"/>
    <w:rsid w:val="005451E4"/>
    <w:pPr>
      <w:spacing w:after="120" w:line="480" w:lineRule="auto"/>
    </w:pPr>
  </w:style>
  <w:style w:type="paragraph" w:customStyle="1" w:styleId="Default">
    <w:name w:val="Default"/>
    <w:rsid w:val="00CF4B1D"/>
    <w:pPr>
      <w:autoSpaceDE w:val="0"/>
      <w:autoSpaceDN w:val="0"/>
      <w:adjustRightInd w:val="0"/>
    </w:pPr>
    <w:rPr>
      <w:rFonts w:ascii="Arial" w:eastAsia="Calibri" w:hAnsi="Arial" w:cs="Arial"/>
      <w:color w:val="000000"/>
      <w:sz w:val="24"/>
      <w:szCs w:val="24"/>
      <w:lang w:eastAsia="en-US"/>
    </w:rPr>
  </w:style>
  <w:style w:type="paragraph" w:styleId="StandardWeb">
    <w:name w:val="Normal (Web)"/>
    <w:basedOn w:val="Standard"/>
    <w:uiPriority w:val="99"/>
    <w:unhideWhenUsed/>
    <w:rsid w:val="00620386"/>
    <w:pPr>
      <w:spacing w:before="100" w:beforeAutospacing="1" w:after="100" w:afterAutospacing="1"/>
    </w:pPr>
    <w:rPr>
      <w:rFonts w:ascii="Times New Roman" w:hAnsi="Times New Roman"/>
      <w:sz w:val="24"/>
      <w:szCs w:val="24"/>
    </w:rPr>
  </w:style>
  <w:style w:type="paragraph" w:customStyle="1" w:styleId="bodytext1">
    <w:name w:val="bodytext1"/>
    <w:basedOn w:val="Standard"/>
    <w:rsid w:val="00DA7C15"/>
    <w:pPr>
      <w:spacing w:after="100" w:afterAutospacing="1" w:line="312" w:lineRule="auto"/>
    </w:pPr>
    <w:rPr>
      <w:rFonts w:ascii="Verdana" w:hAnsi="Verdana"/>
      <w:color w:val="666666"/>
      <w:sz w:val="24"/>
      <w:szCs w:val="24"/>
    </w:rPr>
  </w:style>
  <w:style w:type="character" w:styleId="Fett">
    <w:name w:val="Strong"/>
    <w:qFormat/>
    <w:rsid w:val="00DA7C15"/>
    <w:rPr>
      <w:b/>
      <w:bCs/>
    </w:rPr>
  </w:style>
  <w:style w:type="paragraph" w:styleId="Sprechblasentext">
    <w:name w:val="Balloon Text"/>
    <w:basedOn w:val="Standard"/>
    <w:link w:val="SprechblasentextZchn"/>
    <w:rsid w:val="00DA7C15"/>
    <w:rPr>
      <w:rFonts w:ascii="Segoe UI" w:hAnsi="Segoe UI" w:cs="Segoe UI"/>
      <w:sz w:val="18"/>
      <w:szCs w:val="18"/>
    </w:rPr>
  </w:style>
  <w:style w:type="character" w:customStyle="1" w:styleId="SprechblasentextZchn">
    <w:name w:val="Sprechblasentext Zchn"/>
    <w:link w:val="Sprechblasentext"/>
    <w:rsid w:val="00DA7C15"/>
    <w:rPr>
      <w:rFonts w:ascii="Segoe UI" w:hAnsi="Segoe UI" w:cs="Segoe UI"/>
      <w:sz w:val="18"/>
      <w:szCs w:val="18"/>
    </w:rPr>
  </w:style>
  <w:style w:type="character" w:styleId="NichtaufgelsteErwhnung">
    <w:name w:val="Unresolved Mention"/>
    <w:uiPriority w:val="99"/>
    <w:semiHidden/>
    <w:unhideWhenUsed/>
    <w:rsid w:val="00294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31821">
      <w:bodyDiv w:val="1"/>
      <w:marLeft w:val="0"/>
      <w:marRight w:val="0"/>
      <w:marTop w:val="0"/>
      <w:marBottom w:val="0"/>
      <w:divBdr>
        <w:top w:val="none" w:sz="0" w:space="0" w:color="auto"/>
        <w:left w:val="none" w:sz="0" w:space="0" w:color="auto"/>
        <w:bottom w:val="none" w:sz="0" w:space="0" w:color="auto"/>
        <w:right w:val="none" w:sz="0" w:space="0" w:color="auto"/>
      </w:divBdr>
    </w:div>
    <w:div w:id="1194152564">
      <w:bodyDiv w:val="1"/>
      <w:marLeft w:val="0"/>
      <w:marRight w:val="0"/>
      <w:marTop w:val="0"/>
      <w:marBottom w:val="0"/>
      <w:divBdr>
        <w:top w:val="none" w:sz="0" w:space="0" w:color="auto"/>
        <w:left w:val="none" w:sz="0" w:space="0" w:color="auto"/>
        <w:bottom w:val="none" w:sz="0" w:space="0" w:color="auto"/>
        <w:right w:val="none" w:sz="0" w:space="0" w:color="auto"/>
      </w:divBdr>
    </w:div>
    <w:div w:id="1856654063">
      <w:bodyDiv w:val="1"/>
      <w:marLeft w:val="0"/>
      <w:marRight w:val="0"/>
      <w:marTop w:val="0"/>
      <w:marBottom w:val="0"/>
      <w:divBdr>
        <w:top w:val="none" w:sz="0" w:space="0" w:color="auto"/>
        <w:left w:val="none" w:sz="0" w:space="0" w:color="auto"/>
        <w:bottom w:val="none" w:sz="0" w:space="0" w:color="auto"/>
        <w:right w:val="none" w:sz="0" w:space="0" w:color="auto"/>
      </w:divBdr>
    </w:div>
    <w:div w:id="19727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newsletter.destinationcloud.de/public/a_8420_D8S1v/file/data/6708_F_ssen_Anderszeit_Neujahrsschwimmen_79_16___F_ssen_Tourismus_und_Marketing_Ingrid_Yasha_R_sner.jp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wsletter.destinationcloud.de/public/a_8420_D8S1v/file/data/3167_Neujahrsschwimmen_Fackelschwimmer__F_ssen_Tourismus_und_Marketing_Michael_Lukaszewski_Fotografie_www.lukafo.de.jpg" TargetMode="External"/><Relationship Id="rId12" Type="http://schemas.openxmlformats.org/officeDocument/2006/relationships/hyperlink" Target="http://www.fuessen.de/press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iltensperger@fuessen.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hiltensperger@info.fuessen.de" TargetMode="External"/><Relationship Id="rId4" Type="http://schemas.openxmlformats.org/officeDocument/2006/relationships/webSettings" Target="webSettings.xml"/><Relationship Id="rId9" Type="http://schemas.openxmlformats.org/officeDocument/2006/relationships/hyperlink" Target="https://www.fuessen.de/fileadmin/userdaten/bilder/newsletter/partner/2025/F%C3%BCssen_Neujahr-Fackelschwimmen_2025_15_9___F%C3%BCssen_Tourismus_und_Marketing_TH.jp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2085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Neues</vt:lpstr>
    </vt:vector>
  </TitlesOfParts>
  <Company>Stadt Füssen</Company>
  <LinksUpToDate>false</LinksUpToDate>
  <CharactersWithSpaces>2411</CharactersWithSpaces>
  <SharedDoc>false</SharedDoc>
  <HLinks>
    <vt:vector size="42" baseType="variant">
      <vt:variant>
        <vt:i4>2031684</vt:i4>
      </vt:variant>
      <vt:variant>
        <vt:i4>18</vt:i4>
      </vt:variant>
      <vt:variant>
        <vt:i4>0</vt:i4>
      </vt:variant>
      <vt:variant>
        <vt:i4>5</vt:i4>
      </vt:variant>
      <vt:variant>
        <vt:lpwstr>http://www.fuessen.de/presse.html</vt:lpwstr>
      </vt:variant>
      <vt:variant>
        <vt:lpwstr/>
      </vt:variant>
      <vt:variant>
        <vt:i4>1769597</vt:i4>
      </vt:variant>
      <vt:variant>
        <vt:i4>15</vt:i4>
      </vt:variant>
      <vt:variant>
        <vt:i4>0</vt:i4>
      </vt:variant>
      <vt:variant>
        <vt:i4>5</vt:i4>
      </vt:variant>
      <vt:variant>
        <vt:lpwstr>mailto:a.hiltensperger@fuessen.de</vt:lpwstr>
      </vt:variant>
      <vt:variant>
        <vt:lpwstr/>
      </vt:variant>
      <vt:variant>
        <vt:i4>6815819</vt:i4>
      </vt:variant>
      <vt:variant>
        <vt:i4>12</vt:i4>
      </vt:variant>
      <vt:variant>
        <vt:i4>0</vt:i4>
      </vt:variant>
      <vt:variant>
        <vt:i4>5</vt:i4>
      </vt:variant>
      <vt:variant>
        <vt:lpwstr>mailto:a.hiltensperger@info.fuessen.de</vt:lpwstr>
      </vt:variant>
      <vt:variant>
        <vt:lpwstr/>
      </vt:variant>
      <vt:variant>
        <vt:i4>3997779</vt:i4>
      </vt:variant>
      <vt:variant>
        <vt:i4>9</vt:i4>
      </vt:variant>
      <vt:variant>
        <vt:i4>0</vt:i4>
      </vt:variant>
      <vt:variant>
        <vt:i4>5</vt:i4>
      </vt:variant>
      <vt:variant>
        <vt:lpwstr>https://www.fuessen.de/fileadmin/userdaten/bilder/newsletter/partner/2025/F%C3%BCssen_Neujahr-Fackelschwimmen_2025_15_9___F%C3%BCssen_Tourismus_und_Marketing_TH.jpg</vt:lpwstr>
      </vt:variant>
      <vt:variant>
        <vt:lpwstr/>
      </vt:variant>
      <vt:variant>
        <vt:i4>7012379</vt:i4>
      </vt:variant>
      <vt:variant>
        <vt:i4>6</vt:i4>
      </vt:variant>
      <vt:variant>
        <vt:i4>0</vt:i4>
      </vt:variant>
      <vt:variant>
        <vt:i4>5</vt:i4>
      </vt:variant>
      <vt:variant>
        <vt:lpwstr>https://newsletter.destinationcloud.de/public/a_8420_D8S1v/file/data/6708_F_ssen_Anderszeit_Neujahrsschwimmen_79_16___F_ssen_Tourismus_und_Marketing_Ingrid_Yasha_R_sner.jpg</vt:lpwstr>
      </vt:variant>
      <vt:variant>
        <vt:lpwstr/>
      </vt:variant>
      <vt:variant>
        <vt:i4>1572952</vt:i4>
      </vt:variant>
      <vt:variant>
        <vt:i4>3</vt:i4>
      </vt:variant>
      <vt:variant>
        <vt:i4>0</vt:i4>
      </vt:variant>
      <vt:variant>
        <vt:i4>5</vt:i4>
      </vt:variant>
      <vt:variant>
        <vt:lpwstr>https://newsletter.destinationcloud.de/public/a_8420_D8S1v/file/data/3167_Neujahrsschwimmen_Fackelschwimmer__F_ssen_Tourismus_und_Marketing_Michael_Lukaszewski_Fotografie_www.lukafo.de.jpg</vt:lpwstr>
      </vt:variant>
      <vt:variant>
        <vt:lpwstr/>
      </vt:variant>
      <vt:variant>
        <vt:i4>8060967</vt:i4>
      </vt:variant>
      <vt:variant>
        <vt:i4>0</vt:i4>
      </vt:variant>
      <vt:variant>
        <vt:i4>0</vt:i4>
      </vt:variant>
      <vt:variant>
        <vt:i4>5</vt:i4>
      </vt:variant>
      <vt:variant>
        <vt:lpwstr>http://www.fuessen.de/neujahrs-fackelschwimmen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Neues</dc:title>
  <dc:subject/>
  <dc:creator>Anke Hiltensperger</dc:creator>
  <cp:keywords/>
  <dc:description/>
  <cp:lastModifiedBy>Anke Hiltensperger  · Füssen Tourismus und Marketing</cp:lastModifiedBy>
  <cp:revision>2</cp:revision>
  <cp:lastPrinted>2019-10-22T14:48:00Z</cp:lastPrinted>
  <dcterms:created xsi:type="dcterms:W3CDTF">2025-12-03T14:39:00Z</dcterms:created>
  <dcterms:modified xsi:type="dcterms:W3CDTF">2025-12-03T14:39:00Z</dcterms:modified>
</cp:coreProperties>
</file>